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694CC0A0" w14:textId="744FAC06" w:rsidR="00541E15" w:rsidRDefault="000155B8" w:rsidP="00175140">
      <w:pPr>
        <w:widowControl w:val="0"/>
        <w:autoSpaceDE w:val="0"/>
        <w:autoSpaceDN w:val="0"/>
        <w:adjustRightInd w:val="0"/>
        <w:spacing w:line="276" w:lineRule="auto"/>
        <w:rPr>
          <w:rFonts w:ascii="Arial" w:hAnsi="Arial"/>
          <w:b/>
          <w:bCs/>
          <w:color w:val="000000" w:themeColor="text1"/>
          <w:sz w:val="29"/>
          <w:szCs w:val="29"/>
          <w:lang w:val="de-DE"/>
        </w:rPr>
      </w:pPr>
      <w:r w:rsidRPr="007F5175">
        <w:rPr>
          <w:rFonts w:ascii="Arial" w:hAnsi="Arial"/>
          <w:color w:val="000000" w:themeColor="text1"/>
          <w:sz w:val="29"/>
          <w:szCs w:val="29"/>
          <w:lang w:val="de-DE"/>
        </w:rPr>
        <w:br/>
      </w:r>
      <w:r w:rsidR="00216E4A">
        <w:rPr>
          <w:rFonts w:ascii="Arial" w:hAnsi="Arial"/>
          <w:b/>
          <w:bCs/>
          <w:color w:val="000000" w:themeColor="text1"/>
          <w:sz w:val="29"/>
          <w:szCs w:val="29"/>
          <w:lang w:val="de-DE"/>
        </w:rPr>
        <w:t>Bundesr</w:t>
      </w:r>
      <w:r w:rsidR="007A357B">
        <w:rPr>
          <w:rFonts w:ascii="Arial" w:hAnsi="Arial"/>
          <w:b/>
          <w:bCs/>
          <w:color w:val="000000" w:themeColor="text1"/>
          <w:sz w:val="29"/>
          <w:szCs w:val="29"/>
          <w:lang w:val="de-DE"/>
        </w:rPr>
        <w:t xml:space="preserve">echnungshof </w:t>
      </w:r>
      <w:r w:rsidR="00541E15">
        <w:rPr>
          <w:rFonts w:ascii="Arial" w:hAnsi="Arial"/>
          <w:b/>
          <w:bCs/>
          <w:color w:val="000000" w:themeColor="text1"/>
          <w:sz w:val="29"/>
          <w:szCs w:val="29"/>
          <w:lang w:val="de-DE"/>
        </w:rPr>
        <w:t>schließt Prüfung der FHV ab</w:t>
      </w:r>
    </w:p>
    <w:p w14:paraId="4508A37E" w14:textId="77777777" w:rsidR="00175140" w:rsidRDefault="00175140" w:rsidP="00175140">
      <w:pPr>
        <w:widowControl w:val="0"/>
        <w:autoSpaceDE w:val="0"/>
        <w:autoSpaceDN w:val="0"/>
        <w:adjustRightInd w:val="0"/>
        <w:spacing w:line="276" w:lineRule="auto"/>
        <w:rPr>
          <w:rFonts w:ascii="Arial" w:hAnsi="Arial"/>
          <w:i/>
          <w:iCs/>
          <w:lang w:val="de-AT"/>
        </w:rPr>
      </w:pPr>
    </w:p>
    <w:p w14:paraId="3BE9A39A" w14:textId="4C846403" w:rsidR="00DD79AE" w:rsidRPr="003535A0" w:rsidRDefault="00175140" w:rsidP="00DD79AE">
      <w:pPr>
        <w:widowControl w:val="0"/>
        <w:autoSpaceDE w:val="0"/>
        <w:autoSpaceDN w:val="0"/>
        <w:adjustRightInd w:val="0"/>
        <w:spacing w:line="276" w:lineRule="auto"/>
        <w:rPr>
          <w:rFonts w:ascii="Arial" w:hAnsi="Arial"/>
          <w:i/>
          <w:iCs/>
          <w:color w:val="000000" w:themeColor="text1"/>
          <w:lang w:val="de-AT"/>
        </w:rPr>
      </w:pPr>
      <w:r w:rsidRPr="003535A0">
        <w:rPr>
          <w:rFonts w:ascii="Arial" w:hAnsi="Arial"/>
          <w:i/>
          <w:iCs/>
          <w:color w:val="000000" w:themeColor="text1"/>
          <w:lang w:val="de-AT"/>
        </w:rPr>
        <w:t xml:space="preserve">Dornbirn, </w:t>
      </w:r>
      <w:r w:rsidR="008346EA" w:rsidRPr="003535A0">
        <w:rPr>
          <w:rFonts w:ascii="Arial" w:hAnsi="Arial"/>
          <w:i/>
          <w:iCs/>
          <w:color w:val="000000" w:themeColor="text1"/>
          <w:lang w:val="de-AT"/>
        </w:rPr>
        <w:t>26</w:t>
      </w:r>
      <w:r w:rsidR="00DD79AE" w:rsidRPr="003535A0">
        <w:rPr>
          <w:rFonts w:ascii="Arial" w:hAnsi="Arial"/>
          <w:i/>
          <w:iCs/>
          <w:color w:val="000000" w:themeColor="text1"/>
          <w:lang w:val="de-AT"/>
        </w:rPr>
        <w:t xml:space="preserve">. </w:t>
      </w:r>
      <w:r w:rsidR="008346EA" w:rsidRPr="003535A0">
        <w:rPr>
          <w:rFonts w:ascii="Arial" w:hAnsi="Arial"/>
          <w:i/>
          <w:iCs/>
          <w:color w:val="000000" w:themeColor="text1"/>
          <w:lang w:val="de-AT"/>
        </w:rPr>
        <w:t xml:space="preserve">Juli </w:t>
      </w:r>
      <w:r w:rsidR="00DD79AE" w:rsidRPr="003535A0">
        <w:rPr>
          <w:rFonts w:ascii="Arial" w:hAnsi="Arial"/>
          <w:i/>
          <w:iCs/>
          <w:color w:val="000000" w:themeColor="text1"/>
          <w:lang w:val="de-AT"/>
        </w:rPr>
        <w:t>2024</w:t>
      </w:r>
      <w:r w:rsidRPr="003535A0">
        <w:rPr>
          <w:rFonts w:ascii="Arial" w:hAnsi="Arial"/>
          <w:i/>
          <w:iCs/>
          <w:color w:val="000000" w:themeColor="text1"/>
          <w:lang w:val="de-AT"/>
        </w:rPr>
        <w:t xml:space="preserve"> – </w:t>
      </w:r>
      <w:r w:rsidR="007A357B" w:rsidRPr="003535A0">
        <w:rPr>
          <w:rFonts w:ascii="Arial" w:hAnsi="Arial"/>
          <w:i/>
          <w:iCs/>
          <w:color w:val="000000" w:themeColor="text1"/>
          <w:lang w:val="de-AT"/>
        </w:rPr>
        <w:t xml:space="preserve">Der </w:t>
      </w:r>
      <w:r w:rsidR="00C94DA0" w:rsidRPr="003535A0">
        <w:rPr>
          <w:rFonts w:ascii="Arial" w:hAnsi="Arial"/>
          <w:i/>
          <w:iCs/>
          <w:color w:val="000000" w:themeColor="text1"/>
          <w:lang w:val="de-AT"/>
        </w:rPr>
        <w:t>ö</w:t>
      </w:r>
      <w:r w:rsidR="007A357B" w:rsidRPr="003535A0">
        <w:rPr>
          <w:rFonts w:ascii="Arial" w:hAnsi="Arial"/>
          <w:i/>
          <w:iCs/>
          <w:color w:val="000000" w:themeColor="text1"/>
          <w:lang w:val="de-AT"/>
        </w:rPr>
        <w:t xml:space="preserve">sterreichische Rechnungshof hat </w:t>
      </w:r>
      <w:r w:rsidR="00F22E2F">
        <w:rPr>
          <w:rFonts w:ascii="Arial" w:hAnsi="Arial"/>
          <w:i/>
          <w:iCs/>
          <w:color w:val="000000" w:themeColor="text1"/>
          <w:lang w:val="de-AT"/>
        </w:rPr>
        <w:t xml:space="preserve">die </w:t>
      </w:r>
      <w:r w:rsidR="003B207C">
        <w:rPr>
          <w:rFonts w:ascii="Arial" w:hAnsi="Arial"/>
          <w:i/>
          <w:iCs/>
          <w:color w:val="000000" w:themeColor="text1"/>
          <w:lang w:val="de-AT"/>
        </w:rPr>
        <w:t xml:space="preserve">Fachhochschulen </w:t>
      </w:r>
      <w:r w:rsidR="00F22E2F">
        <w:rPr>
          <w:rFonts w:ascii="Arial" w:hAnsi="Arial"/>
          <w:i/>
          <w:iCs/>
          <w:color w:val="000000" w:themeColor="text1"/>
          <w:lang w:val="de-AT"/>
        </w:rPr>
        <w:t xml:space="preserve">im Burgenland und in Vorarlberg sowie das </w:t>
      </w:r>
      <w:r w:rsidR="003B207C">
        <w:rPr>
          <w:rFonts w:ascii="Arial" w:hAnsi="Arial"/>
          <w:i/>
          <w:iCs/>
          <w:color w:val="000000" w:themeColor="text1"/>
          <w:lang w:val="de-AT"/>
        </w:rPr>
        <w:t xml:space="preserve">Wissenschaftsministerium </w:t>
      </w:r>
      <w:r w:rsidR="00F22E2F">
        <w:rPr>
          <w:rFonts w:ascii="Arial" w:hAnsi="Arial"/>
          <w:i/>
          <w:iCs/>
          <w:color w:val="000000" w:themeColor="text1"/>
          <w:lang w:val="de-AT"/>
        </w:rPr>
        <w:t>geprüft. Der Bericht wurde jetzt veröffentlicht. D</w:t>
      </w:r>
      <w:r w:rsidR="007A357B" w:rsidRPr="003535A0">
        <w:rPr>
          <w:rFonts w:ascii="Arial" w:hAnsi="Arial"/>
          <w:i/>
          <w:iCs/>
          <w:color w:val="000000" w:themeColor="text1"/>
          <w:lang w:val="de-AT"/>
        </w:rPr>
        <w:t>ie Fachhochschule Vorarlberg (FHV – Vorarlberg University of Applied Sciences)</w:t>
      </w:r>
      <w:r w:rsidR="00F22E2F">
        <w:rPr>
          <w:rFonts w:ascii="Arial" w:hAnsi="Arial"/>
          <w:i/>
          <w:iCs/>
          <w:color w:val="000000" w:themeColor="text1"/>
          <w:lang w:val="de-AT"/>
        </w:rPr>
        <w:t xml:space="preserve"> </w:t>
      </w:r>
      <w:r w:rsidR="002F1E65">
        <w:rPr>
          <w:rFonts w:ascii="Arial" w:hAnsi="Arial"/>
          <w:i/>
          <w:iCs/>
          <w:color w:val="000000" w:themeColor="text1"/>
          <w:lang w:val="de-AT"/>
        </w:rPr>
        <w:t>bewertet das Ergebnis positiv.</w:t>
      </w:r>
    </w:p>
    <w:p w14:paraId="4B169FD4" w14:textId="77777777" w:rsidR="00EE7E17" w:rsidRPr="003535A0" w:rsidRDefault="00EE7E17" w:rsidP="00C038F6">
      <w:pPr>
        <w:rPr>
          <w:rFonts w:ascii="Arial" w:hAnsi="Arial"/>
          <w:color w:val="000000" w:themeColor="text1"/>
          <w:lang w:val="de-AT"/>
        </w:rPr>
      </w:pPr>
    </w:p>
    <w:p w14:paraId="13AAFE2E" w14:textId="5DC4C42F" w:rsidR="00D828E5" w:rsidRDefault="00AC6D97" w:rsidP="00D828E5">
      <w:pPr>
        <w:rPr>
          <w:rFonts w:ascii="ArialMT" w:hAnsi="ArialMT" w:cs="ArialMT"/>
          <w:color w:val="000000" w:themeColor="text1"/>
          <w:lang w:val="de-AT" w:eastAsia="de-DE"/>
        </w:rPr>
      </w:pPr>
      <w:r>
        <w:rPr>
          <w:rFonts w:ascii="Arial" w:hAnsi="Arial"/>
          <w:color w:val="000000" w:themeColor="text1"/>
          <w:lang w:val="de-AT"/>
        </w:rPr>
        <w:t>Von</w:t>
      </w:r>
      <w:r w:rsidR="000C1409">
        <w:rPr>
          <w:rFonts w:ascii="Arial" w:hAnsi="Arial"/>
          <w:color w:val="000000" w:themeColor="text1"/>
          <w:lang w:val="de-AT"/>
        </w:rPr>
        <w:t xml:space="preserve"> </w:t>
      </w:r>
      <w:r w:rsidR="00D828E5" w:rsidRPr="00D828E5">
        <w:rPr>
          <w:rFonts w:ascii="Arial" w:hAnsi="Arial"/>
          <w:color w:val="000000" w:themeColor="text1"/>
          <w:lang w:val="de-AT"/>
        </w:rPr>
        <w:t xml:space="preserve">September 2022 </w:t>
      </w:r>
      <w:r>
        <w:rPr>
          <w:rFonts w:ascii="Arial" w:hAnsi="Arial"/>
          <w:color w:val="000000" w:themeColor="text1"/>
          <w:lang w:val="de-AT"/>
        </w:rPr>
        <w:t xml:space="preserve">bis Mai 2023 </w:t>
      </w:r>
      <w:r w:rsidR="00D828E5" w:rsidRPr="00D828E5">
        <w:rPr>
          <w:rFonts w:ascii="Arial" w:hAnsi="Arial"/>
          <w:color w:val="000000" w:themeColor="text1"/>
          <w:lang w:val="de-AT"/>
        </w:rPr>
        <w:t>hat der Bundesrechnungshof die FHV umfassend geprüft.</w:t>
      </w:r>
      <w:r w:rsidR="00F22E2F">
        <w:rPr>
          <w:rFonts w:ascii="Arial" w:hAnsi="Arial"/>
          <w:color w:val="000000" w:themeColor="text1"/>
          <w:lang w:val="de-AT"/>
        </w:rPr>
        <w:t xml:space="preserve"> </w:t>
      </w:r>
      <w:r w:rsidR="00D828E5">
        <w:rPr>
          <w:rFonts w:ascii="Arial" w:hAnsi="Arial"/>
          <w:color w:val="000000" w:themeColor="text1"/>
          <w:lang w:val="de-AT"/>
        </w:rPr>
        <w:t xml:space="preserve">Insgesamt ist der Bericht eine Bestätigung der </w:t>
      </w:r>
      <w:r w:rsidR="00CC4114" w:rsidRPr="003535A0">
        <w:rPr>
          <w:rFonts w:ascii="Arial" w:hAnsi="Arial"/>
          <w:color w:val="000000" w:themeColor="text1"/>
          <w:lang w:val="de-AT"/>
        </w:rPr>
        <w:t>Entwicklung der FHV</w:t>
      </w:r>
      <w:r w:rsidR="00D828E5">
        <w:rPr>
          <w:rFonts w:ascii="Arial" w:hAnsi="Arial"/>
          <w:color w:val="000000" w:themeColor="text1"/>
          <w:lang w:val="de-AT"/>
        </w:rPr>
        <w:t xml:space="preserve"> mit Blick auf die </w:t>
      </w:r>
      <w:r w:rsidR="00C038F6" w:rsidRPr="003535A0">
        <w:rPr>
          <w:rFonts w:ascii="Arial" w:hAnsi="Arial"/>
          <w:color w:val="000000" w:themeColor="text1"/>
          <w:lang w:val="de-AT"/>
        </w:rPr>
        <w:t xml:space="preserve">Umsetzung </w:t>
      </w:r>
      <w:r w:rsidR="00D828E5">
        <w:rPr>
          <w:rFonts w:ascii="Arial" w:hAnsi="Arial"/>
          <w:color w:val="000000" w:themeColor="text1"/>
          <w:lang w:val="de-AT"/>
        </w:rPr>
        <w:t>ihrer</w:t>
      </w:r>
      <w:r w:rsidR="00C038F6" w:rsidRPr="003535A0">
        <w:rPr>
          <w:rFonts w:ascii="Arial" w:hAnsi="Arial"/>
          <w:color w:val="000000" w:themeColor="text1"/>
          <w:lang w:val="de-AT"/>
        </w:rPr>
        <w:t xml:space="preserve"> Strategie</w:t>
      </w:r>
      <w:r w:rsidR="00D828E5">
        <w:rPr>
          <w:rFonts w:ascii="Arial" w:hAnsi="Arial"/>
          <w:color w:val="000000" w:themeColor="text1"/>
          <w:lang w:val="de-AT"/>
        </w:rPr>
        <w:t>, Qualitätsanspruch</w:t>
      </w:r>
      <w:r w:rsidR="00C038F6" w:rsidRPr="003535A0">
        <w:rPr>
          <w:rFonts w:ascii="Arial" w:hAnsi="Arial"/>
          <w:color w:val="000000" w:themeColor="text1"/>
          <w:lang w:val="de-AT"/>
        </w:rPr>
        <w:t xml:space="preserve"> und </w:t>
      </w:r>
      <w:r w:rsidR="00CC4114" w:rsidRPr="003535A0">
        <w:rPr>
          <w:rFonts w:ascii="Arial" w:hAnsi="Arial"/>
          <w:color w:val="000000" w:themeColor="text1"/>
          <w:lang w:val="de-AT"/>
        </w:rPr>
        <w:t>Wachstum.</w:t>
      </w:r>
      <w:r w:rsidR="00216E4A">
        <w:rPr>
          <w:rFonts w:ascii="Arial" w:hAnsi="Arial"/>
          <w:color w:val="000000" w:themeColor="text1"/>
          <w:lang w:val="de-AT"/>
        </w:rPr>
        <w:t xml:space="preserve"> </w:t>
      </w:r>
      <w:r w:rsidR="00D828E5">
        <w:rPr>
          <w:rFonts w:ascii="Arial" w:hAnsi="Arial"/>
          <w:color w:val="000000" w:themeColor="text1"/>
          <w:lang w:val="de-AT"/>
        </w:rPr>
        <w:t xml:space="preserve">Dies belegt unter anderem die positive Entwicklung der Studierendenzahlen. Mit </w:t>
      </w:r>
      <w:r w:rsidR="00216E4A">
        <w:rPr>
          <w:rFonts w:ascii="Arial" w:hAnsi="Arial"/>
          <w:color w:val="000000" w:themeColor="text1"/>
          <w:lang w:val="de-AT"/>
        </w:rPr>
        <w:t>aktuell 1.567</w:t>
      </w:r>
      <w:r w:rsidR="00D828E5">
        <w:rPr>
          <w:rFonts w:ascii="Arial" w:hAnsi="Arial"/>
          <w:color w:val="000000" w:themeColor="text1"/>
          <w:lang w:val="de-AT"/>
        </w:rPr>
        <w:t xml:space="preserve"> Studierenden hat die FHV </w:t>
      </w:r>
      <w:r w:rsidR="00C232DF">
        <w:rPr>
          <w:rFonts w:ascii="Arial" w:hAnsi="Arial"/>
          <w:color w:val="000000" w:themeColor="text1"/>
          <w:lang w:val="de-AT"/>
        </w:rPr>
        <w:t>die</w:t>
      </w:r>
      <w:r w:rsidR="00D828E5">
        <w:rPr>
          <w:rFonts w:ascii="Arial" w:hAnsi="Arial"/>
          <w:color w:val="000000" w:themeColor="text1"/>
          <w:lang w:val="de-AT"/>
        </w:rPr>
        <w:t xml:space="preserve"> Zielwert</w:t>
      </w:r>
      <w:r w:rsidR="00C232DF">
        <w:rPr>
          <w:rFonts w:ascii="Arial" w:hAnsi="Arial"/>
          <w:color w:val="000000" w:themeColor="text1"/>
          <w:lang w:val="de-AT"/>
        </w:rPr>
        <w:t>e</w:t>
      </w:r>
      <w:r w:rsidR="00D828E5">
        <w:rPr>
          <w:rFonts w:ascii="Arial" w:hAnsi="Arial"/>
          <w:color w:val="000000" w:themeColor="text1"/>
          <w:lang w:val="de-AT"/>
        </w:rPr>
        <w:t xml:space="preserve"> ihrer Strategie </w:t>
      </w:r>
      <w:r w:rsidR="00C232DF">
        <w:rPr>
          <w:rFonts w:ascii="Arial" w:hAnsi="Arial"/>
          <w:color w:val="000000" w:themeColor="text1"/>
          <w:lang w:val="de-AT"/>
        </w:rPr>
        <w:t xml:space="preserve">in den letzten Jahren kontinuierlich </w:t>
      </w:r>
      <w:r w:rsidR="00D828E5">
        <w:rPr>
          <w:rFonts w:ascii="Arial" w:hAnsi="Arial"/>
          <w:color w:val="000000" w:themeColor="text1"/>
          <w:lang w:val="de-AT"/>
        </w:rPr>
        <w:t xml:space="preserve">erreicht. </w:t>
      </w:r>
      <w:r w:rsidR="00C232DF">
        <w:rPr>
          <w:rFonts w:ascii="Arial" w:hAnsi="Arial"/>
          <w:color w:val="000000" w:themeColor="text1"/>
          <w:lang w:val="de-AT"/>
        </w:rPr>
        <w:t xml:space="preserve">Im Prüfungszeitraum konnte die FHV unter anderem ein Wachstum von 23 Prozent </w:t>
      </w:r>
      <w:r w:rsidR="007C2A90">
        <w:rPr>
          <w:rFonts w:ascii="Arial" w:hAnsi="Arial"/>
          <w:color w:val="000000" w:themeColor="text1"/>
          <w:lang w:val="de-AT"/>
        </w:rPr>
        <w:t xml:space="preserve">bei den Studierenden </w:t>
      </w:r>
      <w:r w:rsidR="00C232DF">
        <w:rPr>
          <w:rFonts w:ascii="Arial" w:hAnsi="Arial"/>
          <w:color w:val="000000" w:themeColor="text1"/>
          <w:lang w:val="de-AT"/>
        </w:rPr>
        <w:t>verzeichnen</w:t>
      </w:r>
      <w:r w:rsidR="00463404">
        <w:rPr>
          <w:rFonts w:ascii="Arial" w:hAnsi="Arial"/>
          <w:color w:val="000000" w:themeColor="text1"/>
          <w:lang w:val="de-AT"/>
        </w:rPr>
        <w:t xml:space="preserve">. </w:t>
      </w:r>
      <w:r w:rsidR="00463404">
        <w:rPr>
          <w:rFonts w:ascii="ArialMT" w:hAnsi="ArialMT" w:cs="ArialMT"/>
          <w:color w:val="000000" w:themeColor="text1"/>
          <w:lang w:val="de-AT" w:eastAsia="de-DE"/>
        </w:rPr>
        <w:t>Hinsichtlich der Strategie der FHV unterstreicht der Bericht a</w:t>
      </w:r>
      <w:r w:rsidR="00D828E5" w:rsidRPr="003535A0">
        <w:rPr>
          <w:rFonts w:ascii="ArialMT" w:hAnsi="ArialMT" w:cs="ArialMT"/>
          <w:color w:val="000000" w:themeColor="text1"/>
          <w:lang w:val="de-AT" w:eastAsia="de-DE"/>
        </w:rPr>
        <w:t xml:space="preserve">uch </w:t>
      </w:r>
      <w:r w:rsidR="00216E4A">
        <w:rPr>
          <w:rFonts w:ascii="ArialMT" w:hAnsi="ArialMT" w:cs="ArialMT"/>
          <w:color w:val="000000" w:themeColor="text1"/>
          <w:lang w:val="de-AT" w:eastAsia="de-DE"/>
        </w:rPr>
        <w:t>ihre</w:t>
      </w:r>
      <w:r w:rsidR="00D828E5" w:rsidRPr="003535A0">
        <w:rPr>
          <w:rFonts w:ascii="ArialMT" w:hAnsi="ArialMT" w:cs="ArialMT"/>
          <w:color w:val="000000" w:themeColor="text1"/>
          <w:lang w:val="de-AT" w:eastAsia="de-DE"/>
        </w:rPr>
        <w:t xml:space="preserve"> Bedeutung als regionale Bildungs</w:t>
      </w:r>
      <w:r w:rsidR="00D828E5">
        <w:rPr>
          <w:rFonts w:ascii="ArialMT" w:hAnsi="ArialMT" w:cs="ArialMT"/>
          <w:color w:val="000000" w:themeColor="text1"/>
          <w:lang w:val="de-AT" w:eastAsia="de-DE"/>
        </w:rPr>
        <w:t xml:space="preserve">stätte </w:t>
      </w:r>
      <w:r w:rsidR="00D828E5" w:rsidRPr="003535A0">
        <w:rPr>
          <w:rFonts w:ascii="ArialMT" w:hAnsi="ArialMT" w:cs="ArialMT"/>
          <w:color w:val="000000" w:themeColor="text1"/>
          <w:lang w:val="de-AT" w:eastAsia="de-DE"/>
        </w:rPr>
        <w:t>für Fachkräfte</w:t>
      </w:r>
      <w:r w:rsidR="00463404">
        <w:rPr>
          <w:rFonts w:ascii="ArialMT" w:hAnsi="ArialMT" w:cs="ArialMT"/>
          <w:color w:val="000000" w:themeColor="text1"/>
          <w:lang w:val="de-AT" w:eastAsia="de-DE"/>
        </w:rPr>
        <w:t>.</w:t>
      </w:r>
    </w:p>
    <w:p w14:paraId="3BD3EB39" w14:textId="77777777" w:rsidR="00D828E5" w:rsidRDefault="00D828E5" w:rsidP="00D91229">
      <w:pPr>
        <w:rPr>
          <w:rFonts w:ascii="Arial" w:hAnsi="Arial"/>
          <w:color w:val="000000" w:themeColor="text1"/>
          <w:lang w:val="de-AT"/>
        </w:rPr>
      </w:pPr>
    </w:p>
    <w:p w14:paraId="5647EEA5" w14:textId="2830A0A0" w:rsidR="00463404" w:rsidRPr="00216E4A" w:rsidRDefault="00216E4A" w:rsidP="00D91229">
      <w:pPr>
        <w:rPr>
          <w:rFonts w:ascii="Arial" w:hAnsi="Arial"/>
          <w:b/>
          <w:bCs/>
          <w:color w:val="000000" w:themeColor="text1"/>
          <w:lang w:val="de-AT"/>
        </w:rPr>
      </w:pPr>
      <w:r w:rsidRPr="00216E4A">
        <w:rPr>
          <w:rFonts w:ascii="Arial" w:hAnsi="Arial"/>
          <w:b/>
          <w:bCs/>
          <w:color w:val="000000" w:themeColor="text1"/>
          <w:lang w:val="de-AT"/>
        </w:rPr>
        <w:t>Qualitätsversprechen einlösen</w:t>
      </w:r>
    </w:p>
    <w:p w14:paraId="1C97D131" w14:textId="5FEE8CC0" w:rsidR="00541E15" w:rsidRDefault="00216E4A" w:rsidP="00D91229">
      <w:pPr>
        <w:rPr>
          <w:rFonts w:ascii="Arial" w:hAnsi="Arial"/>
          <w:color w:val="000000" w:themeColor="text1"/>
          <w:lang w:val="de-AT"/>
        </w:rPr>
      </w:pPr>
      <w:r w:rsidRPr="003535A0">
        <w:rPr>
          <w:rFonts w:ascii="Arial" w:hAnsi="Arial"/>
          <w:color w:val="000000" w:themeColor="text1"/>
          <w:lang w:val="de-AT"/>
        </w:rPr>
        <w:t xml:space="preserve">Als vielfach extern evaluierte und international anerkannte Hochschule </w:t>
      </w:r>
      <w:r>
        <w:rPr>
          <w:rFonts w:ascii="Arial" w:hAnsi="Arial"/>
          <w:color w:val="000000" w:themeColor="text1"/>
          <w:lang w:val="de-AT"/>
        </w:rPr>
        <w:t>hat die FHV einen hohen</w:t>
      </w:r>
      <w:r w:rsidRPr="003535A0">
        <w:rPr>
          <w:rFonts w:ascii="Arial" w:hAnsi="Arial"/>
          <w:color w:val="000000" w:themeColor="text1"/>
          <w:lang w:val="de-AT"/>
        </w:rPr>
        <w:t xml:space="preserve"> Qualitätsanspruch.</w:t>
      </w:r>
      <w:r w:rsidR="00B71B79">
        <w:rPr>
          <w:rFonts w:ascii="Arial" w:hAnsi="Arial"/>
          <w:color w:val="000000" w:themeColor="text1"/>
          <w:lang w:val="de-AT"/>
        </w:rPr>
        <w:t xml:space="preserve"> Der Bundesrechnungshof hält fest, dass </w:t>
      </w:r>
      <w:r w:rsidR="00B71B79" w:rsidRPr="00B71B79">
        <w:rPr>
          <w:rFonts w:ascii="Arial" w:hAnsi="Arial"/>
          <w:color w:val="000000" w:themeColor="text1"/>
          <w:lang w:val="de-AT"/>
        </w:rPr>
        <w:t xml:space="preserve">beide </w:t>
      </w:r>
      <w:r w:rsidR="00AC6D97">
        <w:rPr>
          <w:rFonts w:ascii="Arial" w:hAnsi="Arial"/>
          <w:color w:val="000000" w:themeColor="text1"/>
          <w:lang w:val="de-AT"/>
        </w:rPr>
        <w:t xml:space="preserve">geprüften </w:t>
      </w:r>
      <w:r w:rsidR="00B71B79" w:rsidRPr="00B71B79">
        <w:rPr>
          <w:rFonts w:ascii="Arial" w:hAnsi="Arial"/>
          <w:color w:val="000000" w:themeColor="text1"/>
          <w:lang w:val="de-AT"/>
        </w:rPr>
        <w:t>Fachhochschule</w:t>
      </w:r>
      <w:r w:rsidR="00B71B79">
        <w:rPr>
          <w:rFonts w:ascii="Arial" w:hAnsi="Arial"/>
          <w:color w:val="000000" w:themeColor="text1"/>
          <w:lang w:val="de-AT"/>
        </w:rPr>
        <w:t>n</w:t>
      </w:r>
      <w:r w:rsidR="00B71B79" w:rsidRPr="00B71B79">
        <w:rPr>
          <w:rFonts w:ascii="Arial" w:hAnsi="Arial"/>
          <w:color w:val="000000" w:themeColor="text1"/>
          <w:lang w:val="de-AT"/>
        </w:rPr>
        <w:t xml:space="preserve"> über einen umfassende</w:t>
      </w:r>
      <w:r w:rsidR="00B71B79">
        <w:rPr>
          <w:rFonts w:ascii="Arial" w:hAnsi="Arial"/>
          <w:color w:val="000000" w:themeColor="text1"/>
          <w:lang w:val="de-AT"/>
        </w:rPr>
        <w:t>n</w:t>
      </w:r>
      <w:r w:rsidR="00B71B79" w:rsidRPr="00B71B79">
        <w:rPr>
          <w:rFonts w:ascii="Arial" w:hAnsi="Arial"/>
          <w:color w:val="000000" w:themeColor="text1"/>
          <w:lang w:val="de-AT"/>
        </w:rPr>
        <w:t xml:space="preserve"> Prozess zur Evaluation der Lehre verfügen.</w:t>
      </w:r>
      <w:r w:rsidR="00B71B79">
        <w:rPr>
          <w:rFonts w:ascii="Arial" w:hAnsi="Arial"/>
          <w:color w:val="000000" w:themeColor="text1"/>
          <w:lang w:val="de-AT"/>
        </w:rPr>
        <w:t xml:space="preserve"> Für die FHV als lehrende und lernende Organisation ist dieses kontinuierliche Qualitätscontrolling essenziell und fließt unmittelbar in konkrete Maßnahmen ein. Die Anerkennung dieser Prozesse zur Evaluation der Lehre im Rahmen des Berichts ist besonders erfreulich.</w:t>
      </w:r>
    </w:p>
    <w:p w14:paraId="47020A9A" w14:textId="77777777" w:rsidR="00737504" w:rsidRDefault="00737504" w:rsidP="00D91229">
      <w:pPr>
        <w:rPr>
          <w:rFonts w:ascii="Arial" w:hAnsi="Arial"/>
          <w:color w:val="000000" w:themeColor="text1"/>
          <w:lang w:val="de-AT"/>
        </w:rPr>
      </w:pPr>
    </w:p>
    <w:p w14:paraId="417BBA4E" w14:textId="558EC703" w:rsidR="007C2A90" w:rsidRPr="007C2A90" w:rsidRDefault="007C2A90" w:rsidP="00D91229">
      <w:pPr>
        <w:rPr>
          <w:rFonts w:ascii="Arial" w:hAnsi="Arial"/>
          <w:b/>
          <w:bCs/>
          <w:color w:val="000000" w:themeColor="text1"/>
          <w:lang w:val="de-AT"/>
        </w:rPr>
      </w:pPr>
      <w:r w:rsidRPr="007C2A90">
        <w:rPr>
          <w:rFonts w:ascii="Arial" w:hAnsi="Arial"/>
          <w:b/>
          <w:bCs/>
          <w:color w:val="000000" w:themeColor="text1"/>
          <w:lang w:val="de-AT"/>
        </w:rPr>
        <w:t>Bildungschancen für jede und jeden</w:t>
      </w:r>
    </w:p>
    <w:p w14:paraId="0CA9D3C4" w14:textId="6189F480" w:rsidR="00541E15" w:rsidRDefault="00737504" w:rsidP="00D91229">
      <w:pPr>
        <w:rPr>
          <w:rFonts w:ascii="Arial" w:hAnsi="Arial"/>
          <w:color w:val="000000" w:themeColor="text1"/>
          <w:lang w:val="de-AT"/>
        </w:rPr>
      </w:pPr>
      <w:r>
        <w:rPr>
          <w:rFonts w:ascii="Arial" w:hAnsi="Arial"/>
          <w:color w:val="000000" w:themeColor="text1"/>
          <w:lang w:val="de-AT"/>
        </w:rPr>
        <w:t xml:space="preserve">Hoher Praxisbezug und eine enge Zusammenarbeit mit Unternehmen und Organisationen in der Region haben einen hohen Stellenwert für die FHV. </w:t>
      </w:r>
      <w:r w:rsidRPr="003535A0">
        <w:rPr>
          <w:rFonts w:ascii="ArialMT" w:hAnsi="ArialMT" w:cs="ArialMT"/>
          <w:color w:val="000000" w:themeColor="text1"/>
          <w:lang w:val="de-AT" w:eastAsia="de-DE"/>
        </w:rPr>
        <w:t xml:space="preserve">Der Bericht </w:t>
      </w:r>
      <w:r w:rsidR="007C2A90">
        <w:rPr>
          <w:rFonts w:ascii="ArialMT" w:hAnsi="ArialMT" w:cs="ArialMT"/>
          <w:color w:val="000000" w:themeColor="text1"/>
          <w:lang w:val="de-AT" w:eastAsia="de-DE"/>
        </w:rPr>
        <w:t>sieht in diesem Kontext die</w:t>
      </w:r>
      <w:r w:rsidRPr="003535A0">
        <w:rPr>
          <w:rFonts w:ascii="ArialMT" w:hAnsi="ArialMT" w:cs="ArialMT"/>
          <w:color w:val="000000" w:themeColor="text1"/>
          <w:lang w:val="de-AT" w:eastAsia="de-DE"/>
        </w:rPr>
        <w:t xml:space="preserve"> hohe Quote an</w:t>
      </w:r>
      <w:r w:rsidR="007C2A90">
        <w:rPr>
          <w:rFonts w:ascii="ArialMT" w:hAnsi="ArialMT" w:cs="ArialMT"/>
          <w:color w:val="000000" w:themeColor="text1"/>
          <w:lang w:val="de-AT" w:eastAsia="de-DE"/>
        </w:rPr>
        <w:t xml:space="preserve"> </w:t>
      </w:r>
      <w:r w:rsidRPr="003535A0">
        <w:rPr>
          <w:rFonts w:ascii="ArialMT" w:hAnsi="ArialMT" w:cs="ArialMT"/>
          <w:color w:val="000000" w:themeColor="text1"/>
          <w:lang w:val="de-AT" w:eastAsia="de-DE"/>
        </w:rPr>
        <w:t xml:space="preserve">berufsbegleitend Studierenden (44 %) </w:t>
      </w:r>
      <w:r w:rsidR="007C2A90">
        <w:rPr>
          <w:rFonts w:ascii="ArialMT" w:hAnsi="ArialMT" w:cs="ArialMT"/>
          <w:color w:val="000000" w:themeColor="text1"/>
          <w:lang w:val="de-AT" w:eastAsia="de-DE"/>
        </w:rPr>
        <w:t xml:space="preserve">an der FHV </w:t>
      </w:r>
      <w:r w:rsidRPr="003535A0">
        <w:rPr>
          <w:rFonts w:ascii="ArialMT" w:hAnsi="ArialMT" w:cs="ArialMT"/>
          <w:color w:val="000000" w:themeColor="text1"/>
          <w:lang w:val="de-AT" w:eastAsia="de-DE"/>
        </w:rPr>
        <w:t>und der Studierenden mit nicht traditionellen Zugängen. Beides sind wichtige Zielgruppen der Hochschule und der spezifischen Situation in Vorarlberg</w:t>
      </w:r>
      <w:r w:rsidR="007C2A90">
        <w:rPr>
          <w:rFonts w:ascii="ArialMT" w:hAnsi="ArialMT" w:cs="ArialMT"/>
          <w:color w:val="000000" w:themeColor="text1"/>
          <w:lang w:val="de-AT" w:eastAsia="de-DE"/>
        </w:rPr>
        <w:t xml:space="preserve"> </w:t>
      </w:r>
      <w:r w:rsidRPr="003535A0">
        <w:rPr>
          <w:rFonts w:ascii="ArialMT" w:hAnsi="ArialMT" w:cs="ArialMT"/>
          <w:color w:val="000000" w:themeColor="text1"/>
          <w:lang w:val="de-AT" w:eastAsia="de-DE"/>
        </w:rPr>
        <w:t xml:space="preserve">geschuldet. </w:t>
      </w:r>
    </w:p>
    <w:p w14:paraId="746D5620" w14:textId="41D61C14" w:rsidR="00737504" w:rsidRPr="003535A0" w:rsidRDefault="007C2A90" w:rsidP="00173DE9">
      <w:pPr>
        <w:rPr>
          <w:rFonts w:ascii="Arial" w:hAnsi="Arial"/>
          <w:color w:val="000000" w:themeColor="text1"/>
          <w:lang w:val="de-AT"/>
        </w:rPr>
      </w:pPr>
      <w:r>
        <w:rPr>
          <w:rFonts w:ascii="Arial" w:hAnsi="Arial"/>
          <w:color w:val="000000" w:themeColor="text1"/>
          <w:lang w:val="de-AT"/>
        </w:rPr>
        <w:t>Weiters legt d</w:t>
      </w:r>
      <w:r w:rsidR="00737504">
        <w:rPr>
          <w:rFonts w:ascii="Arial" w:hAnsi="Arial"/>
          <w:color w:val="000000" w:themeColor="text1"/>
          <w:lang w:val="de-AT"/>
        </w:rPr>
        <w:t xml:space="preserve">ie Fachhochschule Vorarlberg </w:t>
      </w:r>
      <w:r w:rsidR="00737504" w:rsidRPr="003535A0">
        <w:rPr>
          <w:rFonts w:ascii="Arial" w:hAnsi="Arial"/>
          <w:color w:val="000000" w:themeColor="text1"/>
          <w:lang w:val="de-AT"/>
        </w:rPr>
        <w:t xml:space="preserve">großen Wert auf Gleichstellung und Diversität, was mit der langjährigen Etablierung einer gleichnamigen Stabstelle untermauert wird. </w:t>
      </w:r>
      <w:r w:rsidR="00737504">
        <w:rPr>
          <w:rFonts w:ascii="Arial" w:hAnsi="Arial"/>
          <w:color w:val="000000" w:themeColor="text1"/>
          <w:lang w:val="de-AT"/>
        </w:rPr>
        <w:t>So erfüllte die FHV im überprüften Zeitraum sämtliche Vorgaben auch betreffend der Einstellung von Menschen mit Behinderung.</w:t>
      </w:r>
      <w:r w:rsidR="00173DE9">
        <w:rPr>
          <w:rFonts w:ascii="Arial" w:hAnsi="Arial"/>
          <w:color w:val="000000" w:themeColor="text1"/>
          <w:lang w:val="de-AT"/>
        </w:rPr>
        <w:t xml:space="preserve"> </w:t>
      </w:r>
      <w:r w:rsidR="000C1409">
        <w:rPr>
          <w:rFonts w:ascii="Arial" w:hAnsi="Arial"/>
          <w:color w:val="000000" w:themeColor="text1"/>
          <w:lang w:val="de-AT"/>
        </w:rPr>
        <w:t>Weiters wurde</w:t>
      </w:r>
      <w:r w:rsidR="00173DE9" w:rsidRPr="003535A0">
        <w:rPr>
          <w:rFonts w:ascii="Arial" w:hAnsi="Arial"/>
          <w:color w:val="000000" w:themeColor="text1"/>
          <w:lang w:val="de-AT"/>
        </w:rPr>
        <w:t xml:space="preserve"> die Besetzung der Leitungspositionen durch den Rechnungshof analysiert</w:t>
      </w:r>
      <w:r w:rsidR="000C1409">
        <w:rPr>
          <w:rFonts w:ascii="Arial" w:hAnsi="Arial"/>
          <w:color w:val="000000" w:themeColor="text1"/>
          <w:lang w:val="de-AT"/>
        </w:rPr>
        <w:t>, wobei a</w:t>
      </w:r>
      <w:r w:rsidR="00173DE9" w:rsidRPr="003535A0">
        <w:rPr>
          <w:rFonts w:ascii="Arial" w:hAnsi="Arial"/>
          <w:color w:val="000000" w:themeColor="text1"/>
          <w:lang w:val="de-AT"/>
        </w:rPr>
        <w:t>n der FHV das Verhältnis von Frauen und Männern beinahe ausgeglichen bei 45:55</w:t>
      </w:r>
      <w:r w:rsidR="000C1409">
        <w:rPr>
          <w:rFonts w:ascii="Arial" w:hAnsi="Arial"/>
          <w:color w:val="000000" w:themeColor="text1"/>
          <w:lang w:val="de-AT"/>
        </w:rPr>
        <w:t xml:space="preserve"> liegt.</w:t>
      </w:r>
    </w:p>
    <w:p w14:paraId="0F9192FA" w14:textId="77777777" w:rsidR="00737504" w:rsidRDefault="00737504" w:rsidP="00D91229">
      <w:pPr>
        <w:rPr>
          <w:rFonts w:ascii="Arial" w:hAnsi="Arial"/>
          <w:color w:val="000000" w:themeColor="text1"/>
          <w:lang w:val="de-AT"/>
        </w:rPr>
      </w:pPr>
    </w:p>
    <w:p w14:paraId="2689BACF" w14:textId="1F4AFA46" w:rsidR="007C2A90" w:rsidRPr="000C1409" w:rsidRDefault="00A24C4F" w:rsidP="00463404">
      <w:pPr>
        <w:rPr>
          <w:rFonts w:ascii="ArialMT" w:hAnsi="ArialMT" w:cs="ArialMT"/>
          <w:color w:val="000000" w:themeColor="text1"/>
          <w:lang w:val="de-AT" w:eastAsia="de-DE"/>
        </w:rPr>
      </w:pPr>
      <w:r w:rsidRPr="00A24C4F">
        <w:rPr>
          <w:rFonts w:ascii="ArialMT" w:hAnsi="ArialMT" w:cs="ArialMT"/>
          <w:color w:val="000000" w:themeColor="text1"/>
          <w:lang w:val="de-AT" w:eastAsia="de-DE"/>
        </w:rPr>
        <w:t>Der Bundesrechnungshof überprüfte die Hochschulen von September 2022 bis Mai 2023. Der überprüfte Zeitraum umfasste im Wesentlichen die Jahre 2018 bis 2021.</w:t>
      </w:r>
      <w:r w:rsidR="000C1409">
        <w:rPr>
          <w:rFonts w:ascii="ArialMT" w:hAnsi="ArialMT" w:cs="ArialMT"/>
          <w:color w:val="000000" w:themeColor="text1"/>
          <w:lang w:val="de-AT" w:eastAsia="de-DE"/>
        </w:rPr>
        <w:t xml:space="preserve"> </w:t>
      </w:r>
      <w:r w:rsidR="007C2A90">
        <w:rPr>
          <w:rFonts w:ascii="Arial" w:hAnsi="Arial"/>
          <w:color w:val="000000" w:themeColor="text1"/>
          <w:lang w:val="de-AT"/>
        </w:rPr>
        <w:t xml:space="preserve">Die intensive Zusammenarbeit </w:t>
      </w:r>
      <w:r w:rsidR="00463404">
        <w:rPr>
          <w:rFonts w:ascii="Arial" w:hAnsi="Arial"/>
          <w:color w:val="000000" w:themeColor="text1"/>
          <w:lang w:val="de-AT"/>
        </w:rPr>
        <w:t xml:space="preserve">mit dem </w:t>
      </w:r>
      <w:r w:rsidR="007C2A90">
        <w:rPr>
          <w:rFonts w:ascii="Arial" w:hAnsi="Arial"/>
          <w:color w:val="000000" w:themeColor="text1"/>
          <w:lang w:val="de-AT"/>
        </w:rPr>
        <w:t xml:space="preserve">Bundesrechnungshof </w:t>
      </w:r>
      <w:r w:rsidR="00463404" w:rsidRPr="003535A0">
        <w:rPr>
          <w:rFonts w:ascii="Arial" w:hAnsi="Arial"/>
          <w:color w:val="000000" w:themeColor="text1"/>
          <w:lang w:val="de-AT"/>
        </w:rPr>
        <w:t>während der langen Prüfungsphase</w:t>
      </w:r>
      <w:r w:rsidR="007C2A90">
        <w:rPr>
          <w:rFonts w:ascii="Arial" w:hAnsi="Arial"/>
          <w:color w:val="000000" w:themeColor="text1"/>
          <w:lang w:val="de-AT"/>
        </w:rPr>
        <w:t xml:space="preserve"> war </w:t>
      </w:r>
      <w:r w:rsidR="00AC6D97">
        <w:rPr>
          <w:rFonts w:ascii="Arial" w:hAnsi="Arial"/>
          <w:color w:val="000000" w:themeColor="text1"/>
          <w:lang w:val="de-AT"/>
        </w:rPr>
        <w:t>durchgängig sehr konstruktiv</w:t>
      </w:r>
      <w:r w:rsidR="00D033D6">
        <w:rPr>
          <w:rFonts w:ascii="Arial" w:hAnsi="Arial"/>
          <w:color w:val="000000" w:themeColor="text1"/>
          <w:lang w:val="de-AT"/>
        </w:rPr>
        <w:t xml:space="preserve"> für die FHV</w:t>
      </w:r>
      <w:r w:rsidR="00AC6D97">
        <w:rPr>
          <w:rFonts w:ascii="Arial" w:hAnsi="Arial"/>
          <w:color w:val="000000" w:themeColor="text1"/>
          <w:lang w:val="de-AT"/>
        </w:rPr>
        <w:t xml:space="preserve">. </w:t>
      </w:r>
      <w:r w:rsidR="00541E15">
        <w:rPr>
          <w:rFonts w:ascii="Arial" w:hAnsi="Arial"/>
          <w:color w:val="000000" w:themeColor="text1"/>
          <w:lang w:val="de-AT"/>
        </w:rPr>
        <w:t>Gemeinsam mit dem Land Vorarlberg</w:t>
      </w:r>
      <w:r w:rsidR="007C2A90">
        <w:rPr>
          <w:rFonts w:ascii="Arial" w:hAnsi="Arial"/>
          <w:color w:val="000000" w:themeColor="text1"/>
          <w:lang w:val="de-AT"/>
        </w:rPr>
        <w:t xml:space="preserve"> als </w:t>
      </w:r>
      <w:r w:rsidR="00541E15">
        <w:rPr>
          <w:rFonts w:ascii="Arial" w:hAnsi="Arial"/>
          <w:color w:val="000000" w:themeColor="text1"/>
          <w:lang w:val="de-AT"/>
        </w:rPr>
        <w:t>Eigentümerin</w:t>
      </w:r>
      <w:r w:rsidR="007C2A90">
        <w:rPr>
          <w:rFonts w:ascii="Arial" w:hAnsi="Arial"/>
          <w:color w:val="000000" w:themeColor="text1"/>
          <w:lang w:val="de-AT"/>
        </w:rPr>
        <w:t xml:space="preserve"> wird der Bericht evaluiert, um kontinuierlich an der Verbesserung und Weiterentwicklung zu arbeiten.</w:t>
      </w:r>
    </w:p>
    <w:p w14:paraId="51403243" w14:textId="77777777" w:rsidR="00D91229" w:rsidRPr="003535A0" w:rsidRDefault="00D91229" w:rsidP="00B00F4E">
      <w:pPr>
        <w:rPr>
          <w:rFonts w:ascii="ArialMT" w:hAnsi="ArialMT" w:cs="ArialMT"/>
          <w:color w:val="000000" w:themeColor="text1"/>
          <w:lang w:val="de-AT" w:eastAsia="de-DE"/>
        </w:rPr>
      </w:pPr>
    </w:p>
    <w:p w14:paraId="1270C978" w14:textId="77777777" w:rsidR="00880131" w:rsidRPr="0028365C" w:rsidRDefault="00880131" w:rsidP="000364D3">
      <w:pPr>
        <w:rPr>
          <w:rFonts w:ascii="Arial" w:hAnsi="Arial"/>
          <w:lang w:val="de-AT"/>
        </w:rPr>
      </w:pPr>
    </w:p>
    <w:p w14:paraId="10EDE61B" w14:textId="03165D3B" w:rsidR="00175140" w:rsidRPr="00175140" w:rsidRDefault="00175140" w:rsidP="00175140">
      <w:pPr>
        <w:rPr>
          <w:rFonts w:ascii="Arial" w:hAnsi="Arial"/>
          <w:color w:val="000000" w:themeColor="text1"/>
          <w:lang w:val="de-AT"/>
        </w:rPr>
      </w:pPr>
      <w:r w:rsidRPr="00175140">
        <w:rPr>
          <w:rFonts w:ascii="Arial" w:hAnsi="Arial"/>
          <w:color w:val="000000" w:themeColor="text1"/>
          <w:lang w:val="de-AT"/>
        </w:rPr>
        <w:t xml:space="preserve">Credit: </w:t>
      </w:r>
      <w:r w:rsidR="00831E0A">
        <w:rPr>
          <w:rFonts w:ascii="Arial" w:hAnsi="Arial"/>
          <w:color w:val="000000" w:themeColor="text1"/>
          <w:lang w:val="de-AT"/>
        </w:rPr>
        <w:t>FHV/Nina Bröll</w:t>
      </w:r>
    </w:p>
    <w:p w14:paraId="5945801E" w14:textId="7D7C5025" w:rsidR="000364D3" w:rsidRDefault="00175140" w:rsidP="00012CDF">
      <w:pPr>
        <w:rPr>
          <w:rFonts w:ascii="Arial" w:hAnsi="Arial"/>
          <w:color w:val="000000" w:themeColor="text1"/>
          <w:lang w:val="de-AT"/>
        </w:rPr>
      </w:pPr>
      <w:r w:rsidRPr="00175140">
        <w:rPr>
          <w:rFonts w:ascii="Arial" w:hAnsi="Arial"/>
          <w:color w:val="000000" w:themeColor="text1"/>
          <w:lang w:val="de-AT"/>
        </w:rPr>
        <w:t>Bildunterschrift</w:t>
      </w:r>
      <w:r w:rsidR="00012CDF">
        <w:rPr>
          <w:rFonts w:ascii="Arial" w:hAnsi="Arial"/>
          <w:color w:val="000000" w:themeColor="text1"/>
          <w:lang w:val="de-AT"/>
        </w:rPr>
        <w:t xml:space="preserve">: </w:t>
      </w:r>
      <w:r w:rsidR="00831E0A">
        <w:rPr>
          <w:rFonts w:ascii="Arial" w:hAnsi="Arial"/>
          <w:color w:val="000000" w:themeColor="text1"/>
          <w:lang w:val="de-AT"/>
        </w:rPr>
        <w:t>Geschäftsführer FHV, Stefan Fitz-Rankl</w:t>
      </w:r>
    </w:p>
    <w:p w14:paraId="2F00DCC2" w14:textId="1933FA11" w:rsidR="00831E0A" w:rsidRPr="00175140" w:rsidRDefault="00831E0A" w:rsidP="00012CDF">
      <w:pPr>
        <w:rPr>
          <w:rFonts w:ascii="Arial" w:hAnsi="Arial"/>
          <w:color w:val="000000" w:themeColor="text1"/>
          <w:lang w:val="de-AT"/>
        </w:rPr>
      </w:pPr>
      <w:r>
        <w:rPr>
          <w:rFonts w:ascii="Arial" w:hAnsi="Arial"/>
          <w:color w:val="000000" w:themeColor="text1"/>
          <w:lang w:val="de-AT"/>
        </w:rPr>
        <w:t>Credit Gebäude: FHV</w:t>
      </w:r>
      <w:r>
        <w:rPr>
          <w:rFonts w:ascii="Arial" w:hAnsi="Arial"/>
          <w:color w:val="000000" w:themeColor="text1"/>
          <w:lang w:val="de-AT"/>
        </w:rPr>
        <w:br/>
        <w:t>Bildunterschrift: Die FHV feiert am 6. September das 30-Jahr-Jubiläum.</w:t>
      </w:r>
    </w:p>
    <w:p w14:paraId="4313BB98" w14:textId="77777777" w:rsidR="00175140" w:rsidRDefault="00175140" w:rsidP="00175140">
      <w:pPr>
        <w:rPr>
          <w:rFonts w:ascii="Arial" w:hAnsi="Arial"/>
          <w:b/>
          <w:bCs/>
          <w:color w:val="000000" w:themeColor="text1"/>
          <w:lang w:val="de-AT"/>
        </w:rPr>
      </w:pPr>
    </w:p>
    <w:p w14:paraId="13D15E8B" w14:textId="77777777" w:rsidR="00175140" w:rsidRPr="00B233AD" w:rsidRDefault="00175140" w:rsidP="00175140">
      <w:pPr>
        <w:rPr>
          <w:rFonts w:ascii="Arial" w:hAnsi="Arial"/>
          <w:b/>
          <w:bCs/>
          <w:color w:val="000000" w:themeColor="text1"/>
          <w:lang w:val="de-A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C578C7" w:rsidRPr="00D033D6" w14:paraId="6C3FCE60" w14:textId="77777777" w:rsidTr="00C461C6">
        <w:tc>
          <w:tcPr>
            <w:tcW w:w="9140" w:type="dxa"/>
          </w:tcPr>
          <w:p w14:paraId="3E837406" w14:textId="77777777" w:rsidR="00C578C7" w:rsidRPr="007F5175" w:rsidRDefault="00C578C7" w:rsidP="00C46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r w:rsidRPr="007F5175">
              <w:rPr>
                <w:rFonts w:ascii="Arial" w:hAnsi="Arial"/>
                <w:b/>
                <w:szCs w:val="30"/>
                <w:lang w:val="de-DE"/>
              </w:rPr>
              <w:t>Rückfragehinweis für die Redaktionen:</w:t>
            </w:r>
          </w:p>
          <w:p w14:paraId="2770A7A0"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p>
          <w:p w14:paraId="4A2E1F0C" w14:textId="3CBEB654" w:rsidR="00E0015B"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AT"/>
              </w:rPr>
            </w:pPr>
            <w:r>
              <w:rPr>
                <w:rFonts w:ascii="Arial" w:hAnsi="Arial"/>
                <w:lang w:val="de-AT"/>
              </w:rPr>
              <w:t>Angelika Kaufmann-Pauger, MA, MSc, MBA</w:t>
            </w:r>
            <w:r>
              <w:rPr>
                <w:rFonts w:ascii="Arial" w:hAnsi="Arial"/>
                <w:lang w:val="de-AT"/>
              </w:rPr>
              <w:br/>
            </w:r>
            <w:r w:rsidR="00E0015B" w:rsidRPr="007F5175">
              <w:rPr>
                <w:rFonts w:ascii="Arial" w:hAnsi="Arial"/>
                <w:lang w:val="de-AT"/>
              </w:rPr>
              <w:t>Tel. +43 5572 792-</w:t>
            </w:r>
            <w:r>
              <w:rPr>
                <w:rFonts w:ascii="Arial" w:hAnsi="Arial"/>
                <w:lang w:val="de-AT"/>
              </w:rPr>
              <w:t>3219</w:t>
            </w:r>
            <w:r w:rsidR="00E0015B">
              <w:rPr>
                <w:rFonts w:ascii="Arial" w:hAnsi="Arial"/>
                <w:lang w:val="de-AT"/>
              </w:rPr>
              <w:t xml:space="preserve">, </w:t>
            </w:r>
            <w:r w:rsidRPr="003B0FAC">
              <w:rPr>
                <w:rFonts w:ascii="Arial" w:hAnsi="Arial"/>
                <w:lang w:val="de-AT"/>
              </w:rPr>
              <w:t>angelika.kaufmann-</w:t>
            </w:r>
            <w:r>
              <w:rPr>
                <w:rFonts w:ascii="Arial" w:hAnsi="Arial"/>
                <w:lang w:val="de-AT"/>
              </w:rPr>
              <w:t>pauger@fhv.at</w:t>
            </w:r>
            <w:r w:rsidR="00E0015B">
              <w:rPr>
                <w:rFonts w:ascii="Arial" w:hAnsi="Arial"/>
                <w:lang w:val="de-AT"/>
              </w:rPr>
              <w:t xml:space="preserve"> </w:t>
            </w:r>
          </w:p>
          <w:p w14:paraId="6669DFFB" w14:textId="77777777" w:rsidR="00E0015B" w:rsidRPr="00157DB0"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DE"/>
              </w:rPr>
            </w:pPr>
            <w:r w:rsidRPr="00157DB0">
              <w:rPr>
                <w:rFonts w:ascii="Arial" w:hAnsi="Arial"/>
                <w:lang w:val="de-DE"/>
              </w:rPr>
              <w:t>Fachhochschule Vorarlberg GmbH</w:t>
            </w:r>
          </w:p>
          <w:p w14:paraId="06C28B1C" w14:textId="77777777" w:rsidR="00E0015B" w:rsidRPr="008C160C"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sidRPr="008C160C">
              <w:rPr>
                <w:rFonts w:ascii="Arial" w:hAnsi="Arial"/>
                <w:lang w:val="de-AT"/>
              </w:rPr>
              <w:t>CAMPUS V, Hochschulstraße 1</w:t>
            </w:r>
          </w:p>
          <w:p w14:paraId="705F6C5D"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8C160C">
              <w:rPr>
                <w:rFonts w:ascii="Arial" w:hAnsi="Arial"/>
                <w:lang w:val="de-AT"/>
              </w:rPr>
              <w:t>6850 Dornbirn, Austria</w:t>
            </w:r>
            <w:r w:rsidRPr="007F5175">
              <w:rPr>
                <w:rFonts w:ascii="Arial" w:hAnsi="Arial"/>
                <w:szCs w:val="30"/>
                <w:lang w:val="de-DE"/>
              </w:rPr>
              <w:t xml:space="preserve"> </w:t>
            </w:r>
          </w:p>
          <w:p w14:paraId="25BD53CA" w14:textId="42335BEB" w:rsidR="00C578C7" w:rsidRPr="000364D3" w:rsidRDefault="00D033D6"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olor w:val="auto"/>
                <w:lang w:val="de-AT"/>
              </w:rPr>
            </w:pPr>
            <w:hyperlink r:id="rId9" w:history="1">
              <w:r w:rsidR="003B0FAC" w:rsidRPr="000364D3">
                <w:rPr>
                  <w:rStyle w:val="Hyperlink"/>
                  <w:rFonts w:ascii="Arial" w:hAnsi="Arial"/>
                  <w:color w:val="auto"/>
                  <w:lang w:val="de-AT"/>
                </w:rPr>
                <w:t>www.fhv.at</w:t>
              </w:r>
            </w:hyperlink>
          </w:p>
          <w:p w14:paraId="76315C36"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p w14:paraId="0EB97276" w14:textId="77777777" w:rsidR="003B0FAC" w:rsidRPr="009351EA" w:rsidRDefault="003B0FAC"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B2A1C7" w:themeColor="accent4" w:themeTint="99"/>
                <w:szCs w:val="30"/>
                <w:lang w:val="de-AT"/>
              </w:rPr>
            </w:pPr>
            <w:r w:rsidRPr="009351EA">
              <w:rPr>
                <w:rFonts w:ascii="Arial" w:hAnsi="Arial"/>
                <w:color w:val="B2A1C7" w:themeColor="accent4" w:themeTint="99"/>
                <w:szCs w:val="30"/>
                <w:lang w:val="de-AT"/>
              </w:rPr>
              <w:t xml:space="preserve">Sind Sie an Neuigkeiten über die Forschungsarbeit der FHV interessiert? Dann abonnieren Sie den viermal im Jahr erscheinenden Forschungsnewsletter </w:t>
            </w:r>
            <w:hyperlink r:id="rId10" w:history="1">
              <w:r w:rsidRPr="009351EA">
                <w:rPr>
                  <w:rStyle w:val="Hyperlink"/>
                  <w:rFonts w:ascii="Arial" w:hAnsi="Arial"/>
                  <w:color w:val="E36C0A" w:themeColor="accent6" w:themeShade="BF"/>
                  <w:szCs w:val="30"/>
                  <w:lang w:val="de-AT"/>
                </w:rPr>
                <w:t>hier</w:t>
              </w:r>
            </w:hyperlink>
            <w:r w:rsidRPr="009351EA">
              <w:rPr>
                <w:rFonts w:ascii="Arial" w:hAnsi="Arial"/>
                <w:color w:val="E36C0A" w:themeColor="accent6" w:themeShade="BF"/>
                <w:szCs w:val="30"/>
                <w:lang w:val="de-AT"/>
              </w:rPr>
              <w:t>.</w:t>
            </w:r>
          </w:p>
          <w:p w14:paraId="002D4097" w14:textId="77777777" w:rsidR="009351EA" w:rsidRDefault="009351EA"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p w14:paraId="020308FC" w14:textId="55E865CA" w:rsidR="009351EA" w:rsidRPr="009351EA" w:rsidRDefault="00D033D6"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E36C0A" w:themeColor="accent6" w:themeShade="BF"/>
                <w:szCs w:val="30"/>
                <w:lang w:val="de-AT"/>
              </w:rPr>
            </w:pPr>
            <w:hyperlink r:id="rId11" w:history="1">
              <w:r w:rsidR="009351EA" w:rsidRPr="009351EA">
                <w:rPr>
                  <w:rStyle w:val="Hyperlink"/>
                  <w:rFonts w:ascii="Arial" w:hAnsi="Arial"/>
                  <w:color w:val="B2A1C7" w:themeColor="accent4" w:themeTint="99"/>
                  <w:szCs w:val="30"/>
                  <w:lang w:val="de-AT"/>
                </w:rPr>
                <w:t>Hier</w:t>
              </w:r>
            </w:hyperlink>
            <w:r w:rsidR="009351EA" w:rsidRPr="009351EA">
              <w:rPr>
                <w:rFonts w:ascii="Arial" w:hAnsi="Arial"/>
                <w:color w:val="B2A1C7" w:themeColor="accent4" w:themeTint="99"/>
                <w:szCs w:val="30"/>
                <w:lang w:val="de-AT"/>
              </w:rPr>
              <w:t xml:space="preserve"> </w:t>
            </w:r>
            <w:r w:rsidR="009351EA" w:rsidRPr="009351EA">
              <w:rPr>
                <w:rFonts w:ascii="Arial" w:hAnsi="Arial"/>
                <w:color w:val="E36C0A" w:themeColor="accent6" w:themeShade="BF"/>
                <w:szCs w:val="30"/>
                <w:lang w:val="de-AT"/>
              </w:rPr>
              <w:t>geht es zu den Events der FHV.</w:t>
            </w:r>
          </w:p>
          <w:p w14:paraId="25D80B8C" w14:textId="27DB5E4C" w:rsidR="003B0FAC"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tc>
      </w:tr>
    </w:tbl>
    <w:p w14:paraId="087AF724" w14:textId="77777777" w:rsidR="00AE0B56" w:rsidRPr="007F5175" w:rsidRDefault="00AE0B56" w:rsidP="00C36CCF">
      <w:pPr>
        <w:spacing w:line="276" w:lineRule="auto"/>
        <w:rPr>
          <w:rFonts w:ascii="Arial" w:hAnsi="Arial"/>
          <w:color w:val="000000" w:themeColor="text1"/>
          <w:lang w:val="de-DE" w:eastAsia="de-DE"/>
        </w:rPr>
      </w:pPr>
    </w:p>
    <w:p w14:paraId="786C68E3" w14:textId="60CFE71B" w:rsidR="00C875A1" w:rsidRDefault="00AF1408" w:rsidP="00F72D23">
      <w:pPr>
        <w:spacing w:line="253" w:lineRule="atLeast"/>
        <w:rPr>
          <w:rFonts w:ascii="Arial" w:hAnsi="Arial"/>
          <w:color w:val="000000"/>
          <w:sz w:val="15"/>
          <w:szCs w:val="15"/>
          <w:lang w:val="de-AT"/>
        </w:rPr>
      </w:pPr>
      <w:r w:rsidRPr="007F5175">
        <w:rPr>
          <w:rFonts w:ascii="Arial" w:hAnsi="Arial"/>
          <w:color w:val="000000"/>
          <w:sz w:val="15"/>
          <w:szCs w:val="15"/>
          <w:lang w:val="de-AT"/>
        </w:rPr>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2"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Pr="007F5175">
        <w:rPr>
          <w:rStyle w:val="apple-converted-space"/>
          <w:rFonts w:ascii="Arial" w:hAnsi="Arial"/>
          <w:color w:val="000000"/>
          <w:sz w:val="15"/>
          <w:szCs w:val="15"/>
          <w:lang w:val="de-AT"/>
        </w:rPr>
        <w:t> </w:t>
      </w:r>
      <w:hyperlink r:id="rId13" w:history="1">
        <w:r w:rsidRPr="007F5175">
          <w:rPr>
            <w:rStyle w:val="Hyperlink"/>
            <w:rFonts w:ascii="Arial" w:hAnsi="Arial"/>
            <w:color w:val="954F72"/>
            <w:sz w:val="15"/>
            <w:szCs w:val="15"/>
            <w:lang w:val="de-AT"/>
          </w:rPr>
          <w:t>https://www.fhv.at/datenschutz/</w:t>
        </w:r>
      </w:hyperlink>
      <w:r w:rsidRPr="007F5175">
        <w:rPr>
          <w:rFonts w:ascii="Arial" w:hAnsi="Arial"/>
          <w:color w:val="000000"/>
          <w:sz w:val="15"/>
          <w:szCs w:val="15"/>
          <w:lang w:val="de-AT"/>
        </w:rPr>
        <w:t>.</w:t>
      </w:r>
    </w:p>
    <w:p w14:paraId="3C492114" w14:textId="77777777" w:rsidR="00BA088F" w:rsidRDefault="00BA088F" w:rsidP="00F72D23">
      <w:pPr>
        <w:spacing w:line="253" w:lineRule="atLeast"/>
        <w:rPr>
          <w:rFonts w:ascii="Arial" w:hAnsi="Arial"/>
          <w:color w:val="000000"/>
          <w:sz w:val="15"/>
          <w:szCs w:val="15"/>
          <w:lang w:val="de-AT"/>
        </w:rPr>
      </w:pPr>
    </w:p>
    <w:p w14:paraId="691A56AD" w14:textId="77777777" w:rsidR="003C69EB" w:rsidRDefault="003C69EB" w:rsidP="00F72D23">
      <w:pPr>
        <w:spacing w:line="253" w:lineRule="atLeast"/>
        <w:rPr>
          <w:rFonts w:ascii="Arial" w:hAnsi="Arial"/>
          <w:color w:val="000000"/>
          <w:sz w:val="15"/>
          <w:szCs w:val="15"/>
          <w:lang w:val="de-AT"/>
        </w:rPr>
      </w:pPr>
    </w:p>
    <w:p w14:paraId="31CB8449" w14:textId="77777777" w:rsidR="003C69EB" w:rsidRDefault="003C69EB" w:rsidP="00F72D23">
      <w:pPr>
        <w:spacing w:line="253" w:lineRule="atLeast"/>
        <w:rPr>
          <w:rFonts w:ascii="Arial" w:hAnsi="Arial"/>
          <w:color w:val="000000"/>
          <w:sz w:val="15"/>
          <w:szCs w:val="15"/>
          <w:lang w:val="de-AT"/>
        </w:rPr>
      </w:pPr>
    </w:p>
    <w:p w14:paraId="1D9104B3" w14:textId="77777777" w:rsidR="003C69EB" w:rsidRPr="003535A0" w:rsidRDefault="003C69EB" w:rsidP="003C69EB">
      <w:pPr>
        <w:rPr>
          <w:rFonts w:ascii="ArialMT" w:hAnsi="ArialMT" w:cs="ArialMT"/>
          <w:b/>
          <w:bCs/>
          <w:color w:val="000000" w:themeColor="text1"/>
          <w:lang w:val="de-AT" w:eastAsia="de-DE"/>
        </w:rPr>
      </w:pPr>
      <w:r w:rsidRPr="003535A0">
        <w:rPr>
          <w:rFonts w:ascii="ArialMT" w:hAnsi="ArialMT" w:cs="ArialMT"/>
          <w:b/>
          <w:bCs/>
          <w:color w:val="000000" w:themeColor="text1"/>
          <w:lang w:val="de-AT" w:eastAsia="de-DE"/>
        </w:rPr>
        <w:t>Facts &amp; Figures FHV</w:t>
      </w:r>
    </w:p>
    <w:p w14:paraId="5F6E139A" w14:textId="77777777" w:rsidR="003C69EB" w:rsidRPr="003535A0" w:rsidRDefault="003C69EB" w:rsidP="003C69EB">
      <w:pPr>
        <w:rPr>
          <w:rFonts w:ascii="Arial" w:hAnsi="Arial"/>
          <w:color w:val="000000" w:themeColor="text1"/>
          <w:lang w:val="de-AT"/>
        </w:rPr>
      </w:pPr>
      <w:r w:rsidRPr="003535A0">
        <w:rPr>
          <w:rFonts w:ascii="Arial" w:hAnsi="Arial"/>
          <w:color w:val="000000" w:themeColor="text1"/>
          <w:lang w:val="de-AT"/>
        </w:rPr>
        <w:t xml:space="preserve">Insgesamt sind </w:t>
      </w:r>
      <w:r>
        <w:rPr>
          <w:rFonts w:ascii="Arial" w:hAnsi="Arial"/>
          <w:color w:val="000000" w:themeColor="text1"/>
          <w:lang w:val="de-AT"/>
        </w:rPr>
        <w:t xml:space="preserve">an der FHV </w:t>
      </w:r>
      <w:r w:rsidRPr="003535A0">
        <w:rPr>
          <w:rFonts w:ascii="Arial" w:hAnsi="Arial"/>
          <w:color w:val="000000" w:themeColor="text1"/>
          <w:lang w:val="de-AT"/>
        </w:rPr>
        <w:t xml:space="preserve">aktuell rund 1600 Studierende eingeschrieben. Die Hochschule bietet 25 Studienprogramme in den Bereichen Technik, Wirtschaft, Gestaltung, Soziales und Gesundheit – 17 davon werden berufsbegleitenden oder in dualer Form angeboten. „Die Möglichkeit der Vorarlberger Fachkräfte, sich neben dem Beruf auf akademischem Niveau weiterzubilden, kommt den heimischen Unternehmen zugute und trägt zur Wettbewerbsfähigkeit der Region bei. Zudem erfüllen wir als Hochschule einen weiteren wichtigen Auftrag, denn Bildung ist das Fundament für eine fortschrittliche Gesellschaft, welche die Herausforderungen der Gegenwart und Zukunft meistert”, so der Geschäftsführer. </w:t>
      </w:r>
    </w:p>
    <w:p w14:paraId="1CF2ED37" w14:textId="77777777" w:rsidR="003C69EB" w:rsidRPr="003535A0" w:rsidRDefault="003C69EB" w:rsidP="003C69EB">
      <w:pPr>
        <w:rPr>
          <w:rFonts w:ascii="Arial" w:hAnsi="Arial"/>
          <w:color w:val="000000" w:themeColor="text1"/>
          <w:lang w:val="de-AT"/>
        </w:rPr>
      </w:pPr>
    </w:p>
    <w:p w14:paraId="2E830A88" w14:textId="77777777" w:rsidR="003C69EB" w:rsidRPr="003535A0" w:rsidRDefault="003C69EB" w:rsidP="003C69EB">
      <w:pPr>
        <w:rPr>
          <w:rFonts w:ascii="Arial" w:hAnsi="Arial"/>
          <w:b/>
          <w:bCs/>
          <w:color w:val="000000" w:themeColor="text1"/>
          <w:lang w:val="de-AT"/>
        </w:rPr>
      </w:pPr>
      <w:r w:rsidRPr="003535A0">
        <w:rPr>
          <w:rFonts w:ascii="Arial" w:hAnsi="Arial"/>
          <w:b/>
          <w:bCs/>
          <w:color w:val="000000" w:themeColor="text1"/>
          <w:lang w:val="de-AT"/>
        </w:rPr>
        <w:t>Rund 7000 Absolvent:innen</w:t>
      </w:r>
    </w:p>
    <w:p w14:paraId="7437DC0B" w14:textId="77777777" w:rsidR="003C69EB" w:rsidRPr="003535A0" w:rsidRDefault="003C69EB" w:rsidP="003C69EB">
      <w:pPr>
        <w:rPr>
          <w:rFonts w:ascii="Arial" w:hAnsi="Arial"/>
          <w:color w:val="000000" w:themeColor="text1"/>
          <w:lang w:val="de-AT"/>
        </w:rPr>
      </w:pPr>
      <w:r w:rsidRPr="003535A0">
        <w:rPr>
          <w:rFonts w:ascii="Arial" w:hAnsi="Arial"/>
          <w:color w:val="000000" w:themeColor="text1"/>
          <w:lang w:val="de-AT"/>
        </w:rPr>
        <w:t xml:space="preserve">Bis dato zählt die FHV </w:t>
      </w:r>
      <w:r>
        <w:rPr>
          <w:rFonts w:ascii="Arial" w:hAnsi="Arial"/>
          <w:color w:val="000000" w:themeColor="text1"/>
          <w:lang w:val="de-AT"/>
        </w:rPr>
        <w:t>rund</w:t>
      </w:r>
      <w:r w:rsidRPr="003535A0">
        <w:rPr>
          <w:rFonts w:ascii="Arial" w:hAnsi="Arial"/>
          <w:color w:val="000000" w:themeColor="text1"/>
          <w:lang w:val="de-AT"/>
        </w:rPr>
        <w:t xml:space="preserve"> 7000 Absolvent:innen, von denen mehr als 80 Prozent als gefragte Fachkräfte in Vorarlberg arbeiten. Ein Studium an der Fachhochschule vermittelt einerseits eine fachlich hochwertige akademische Ausbildung mit hohem Praxisbezug, andererseits erlernen die Studierenden zukunftsfähige Kompetenzen wie bspw. kritisches Denken, Entrepreneurship, aber auch Resilienz. „Aus dem Studium nehmen unsere Absolvent:innen zudem wichtige soziale Skills mit, die heutzutage in leitenden Positionen und abteilungsübergreifenden Projekten erfolgsentscheidend sind”, so Fitz-Rankl. </w:t>
      </w:r>
    </w:p>
    <w:p w14:paraId="1E018DA1" w14:textId="77777777" w:rsidR="003C69EB" w:rsidRPr="003535A0" w:rsidRDefault="003C69EB" w:rsidP="003C69EB">
      <w:pPr>
        <w:rPr>
          <w:rFonts w:ascii="Arial" w:hAnsi="Arial"/>
          <w:color w:val="000000" w:themeColor="text1"/>
          <w:lang w:val="de-AT"/>
        </w:rPr>
      </w:pPr>
    </w:p>
    <w:p w14:paraId="3CA3283D" w14:textId="77777777" w:rsidR="003C69EB" w:rsidRPr="003535A0" w:rsidRDefault="003C69EB" w:rsidP="003C69EB">
      <w:pPr>
        <w:rPr>
          <w:rFonts w:ascii="Arial" w:hAnsi="Arial"/>
          <w:b/>
          <w:bCs/>
          <w:color w:val="000000" w:themeColor="text1"/>
          <w:lang w:val="de-AT"/>
        </w:rPr>
      </w:pPr>
      <w:r w:rsidRPr="003535A0">
        <w:rPr>
          <w:rFonts w:ascii="Arial" w:hAnsi="Arial"/>
          <w:b/>
          <w:bCs/>
          <w:color w:val="000000" w:themeColor="text1"/>
          <w:lang w:val="de-AT"/>
        </w:rPr>
        <w:t>30 Jahre Erfolgsgeschichte</w:t>
      </w:r>
    </w:p>
    <w:p w14:paraId="5A4B8254" w14:textId="77777777" w:rsidR="003C69EB" w:rsidRPr="003535A0" w:rsidRDefault="003C69EB" w:rsidP="003C69EB">
      <w:pPr>
        <w:rPr>
          <w:rFonts w:ascii="Arial" w:hAnsi="Arial"/>
          <w:color w:val="000000" w:themeColor="text1"/>
          <w:lang w:val="de-AT"/>
        </w:rPr>
      </w:pPr>
      <w:r w:rsidRPr="003535A0">
        <w:rPr>
          <w:rFonts w:ascii="Arial" w:hAnsi="Arial"/>
          <w:color w:val="000000" w:themeColor="text1"/>
          <w:lang w:val="de-AT"/>
        </w:rPr>
        <w:t xml:space="preserve">Am 6. September feiert die FHV ihr 30-jähriges Bestehen. 1989 als Verein Technikum Vorarlberg gegründet, erfolgte die Umbenennung in „Fachhochschul-Studiengänge Vorarlberg“ im Jahr 1994 auf Basis des damals gerade neu beschlossenen Fachhochschulstudien-Gesetzes. Neben zahlreichen Meilensteinen hat die FHV im Jahr 2020 mit weiteren Hochschulen in Europa die Europäische Universität (RUN-EU) gegründet. Vom 2. bis 6. September findet die internationale RUN-EU Students Week an der FHV statt, ebenso wie die RUN-EU Generalversammlung. Rund 300 internationale Gäste aus den Partnerhochschulen der Europäischen Universität werden zu diesem Großevent an der FHV erwartet. </w:t>
      </w:r>
    </w:p>
    <w:p w14:paraId="1DD3A603" w14:textId="77777777" w:rsidR="003C69EB" w:rsidRDefault="003C69EB" w:rsidP="003C69EB">
      <w:pPr>
        <w:rPr>
          <w:rFonts w:ascii="Arial" w:hAnsi="Arial"/>
          <w:lang w:val="de-AT"/>
        </w:rPr>
      </w:pPr>
    </w:p>
    <w:p w14:paraId="5B947E3B" w14:textId="77777777" w:rsidR="003C69EB" w:rsidRPr="0028365C" w:rsidRDefault="003C69EB" w:rsidP="003C69EB">
      <w:pPr>
        <w:rPr>
          <w:rFonts w:ascii="Arial" w:hAnsi="Arial"/>
          <w:i/>
          <w:iCs/>
          <w:lang w:val="de-AT"/>
        </w:rPr>
      </w:pPr>
      <w:r w:rsidRPr="0028365C">
        <w:rPr>
          <w:rFonts w:ascii="Arial" w:hAnsi="Arial"/>
          <w:i/>
          <w:iCs/>
          <w:lang w:val="de-AT"/>
        </w:rPr>
        <w:t xml:space="preserve">Hinweis: Für einige Studienprogramme ist die Bewerbung von Interessierten noch bis zum 31. </w:t>
      </w:r>
      <w:r w:rsidRPr="00B71B79">
        <w:rPr>
          <w:rFonts w:ascii="Arial" w:hAnsi="Arial"/>
          <w:i/>
          <w:iCs/>
          <w:lang w:val="de-AT"/>
        </w:rPr>
        <w:t xml:space="preserve">August möglich. </w:t>
      </w:r>
      <w:r w:rsidRPr="0028365C">
        <w:rPr>
          <w:rFonts w:ascii="Arial" w:hAnsi="Arial"/>
          <w:i/>
          <w:iCs/>
          <w:lang w:val="de-AT"/>
        </w:rPr>
        <w:t xml:space="preserve">Alle Infos gibt es </w:t>
      </w:r>
      <w:hyperlink r:id="rId14" w:history="1">
        <w:r w:rsidRPr="0028365C">
          <w:rPr>
            <w:rStyle w:val="Hyperlink"/>
            <w:rFonts w:ascii="Arial" w:hAnsi="Arial"/>
            <w:i/>
            <w:iCs/>
            <w:lang w:val="de-AT"/>
          </w:rPr>
          <w:t>hier</w:t>
        </w:r>
      </w:hyperlink>
      <w:r w:rsidRPr="0028365C">
        <w:rPr>
          <w:rFonts w:ascii="Arial" w:hAnsi="Arial"/>
          <w:i/>
          <w:iCs/>
          <w:lang w:val="de-AT"/>
        </w:rPr>
        <w:t>.</w:t>
      </w:r>
    </w:p>
    <w:p w14:paraId="54AC7BD2" w14:textId="77777777" w:rsidR="003C69EB" w:rsidRDefault="003C69EB" w:rsidP="00F72D23">
      <w:pPr>
        <w:spacing w:line="253" w:lineRule="atLeast"/>
        <w:rPr>
          <w:rFonts w:ascii="Arial" w:hAnsi="Arial"/>
          <w:color w:val="000000"/>
          <w:sz w:val="15"/>
          <w:szCs w:val="15"/>
          <w:lang w:val="de-AT"/>
        </w:rPr>
      </w:pPr>
    </w:p>
    <w:sectPr w:rsidR="003C69EB"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4"/>
  </w:num>
  <w:num w:numId="2" w16cid:durableId="1082024190">
    <w:abstractNumId w:val="3"/>
  </w:num>
  <w:num w:numId="3" w16cid:durableId="1451052214">
    <w:abstractNumId w:val="0"/>
  </w:num>
  <w:num w:numId="4" w16cid:durableId="2052489090">
    <w:abstractNumId w:val="2"/>
  </w:num>
  <w:num w:numId="5" w16cid:durableId="173666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2CDF"/>
    <w:rsid w:val="000155B8"/>
    <w:rsid w:val="000157C0"/>
    <w:rsid w:val="00033987"/>
    <w:rsid w:val="000364D3"/>
    <w:rsid w:val="00053421"/>
    <w:rsid w:val="000542A5"/>
    <w:rsid w:val="000610C7"/>
    <w:rsid w:val="000644C2"/>
    <w:rsid w:val="000662A0"/>
    <w:rsid w:val="00092C7C"/>
    <w:rsid w:val="000A7C9B"/>
    <w:rsid w:val="000C0EFD"/>
    <w:rsid w:val="000C1409"/>
    <w:rsid w:val="000C2BA6"/>
    <w:rsid w:val="000D6259"/>
    <w:rsid w:val="000D653C"/>
    <w:rsid w:val="000E0E58"/>
    <w:rsid w:val="000E658A"/>
    <w:rsid w:val="000E751B"/>
    <w:rsid w:val="000F194A"/>
    <w:rsid w:val="000F198C"/>
    <w:rsid w:val="0010422D"/>
    <w:rsid w:val="00104A3C"/>
    <w:rsid w:val="0010609E"/>
    <w:rsid w:val="00120C9F"/>
    <w:rsid w:val="001229D5"/>
    <w:rsid w:val="001342F5"/>
    <w:rsid w:val="0013451A"/>
    <w:rsid w:val="00137363"/>
    <w:rsid w:val="00137A8D"/>
    <w:rsid w:val="00146B11"/>
    <w:rsid w:val="0015205D"/>
    <w:rsid w:val="00152639"/>
    <w:rsid w:val="001567B0"/>
    <w:rsid w:val="00164B02"/>
    <w:rsid w:val="00172804"/>
    <w:rsid w:val="00173DE9"/>
    <w:rsid w:val="00175140"/>
    <w:rsid w:val="001973BF"/>
    <w:rsid w:val="001B452C"/>
    <w:rsid w:val="001C2D44"/>
    <w:rsid w:val="001C6C05"/>
    <w:rsid w:val="001D1B8A"/>
    <w:rsid w:val="001D4255"/>
    <w:rsid w:val="001D6862"/>
    <w:rsid w:val="001E1EB1"/>
    <w:rsid w:val="001E416E"/>
    <w:rsid w:val="001F5AC1"/>
    <w:rsid w:val="00205DE0"/>
    <w:rsid w:val="00207711"/>
    <w:rsid w:val="00216E4A"/>
    <w:rsid w:val="00221464"/>
    <w:rsid w:val="0025282B"/>
    <w:rsid w:val="00260B97"/>
    <w:rsid w:val="00271994"/>
    <w:rsid w:val="0027561B"/>
    <w:rsid w:val="00281FBE"/>
    <w:rsid w:val="0028365C"/>
    <w:rsid w:val="00293857"/>
    <w:rsid w:val="002A7FA7"/>
    <w:rsid w:val="002C2A54"/>
    <w:rsid w:val="002C502E"/>
    <w:rsid w:val="002F1E65"/>
    <w:rsid w:val="00310057"/>
    <w:rsid w:val="0031384A"/>
    <w:rsid w:val="00315E27"/>
    <w:rsid w:val="0031741F"/>
    <w:rsid w:val="00343586"/>
    <w:rsid w:val="00344F7E"/>
    <w:rsid w:val="0035180D"/>
    <w:rsid w:val="003535A0"/>
    <w:rsid w:val="00356730"/>
    <w:rsid w:val="00385BEA"/>
    <w:rsid w:val="003A144A"/>
    <w:rsid w:val="003B0FAC"/>
    <w:rsid w:val="003B207C"/>
    <w:rsid w:val="003B35AE"/>
    <w:rsid w:val="003C69EB"/>
    <w:rsid w:val="003D0CCF"/>
    <w:rsid w:val="003D41CB"/>
    <w:rsid w:val="003D6CCB"/>
    <w:rsid w:val="003D7301"/>
    <w:rsid w:val="003E38DF"/>
    <w:rsid w:val="003E5BC6"/>
    <w:rsid w:val="003E6C3F"/>
    <w:rsid w:val="003E75B6"/>
    <w:rsid w:val="003F36A1"/>
    <w:rsid w:val="003F5807"/>
    <w:rsid w:val="00404D1A"/>
    <w:rsid w:val="00407051"/>
    <w:rsid w:val="004127B1"/>
    <w:rsid w:val="004138BD"/>
    <w:rsid w:val="00415E40"/>
    <w:rsid w:val="00420650"/>
    <w:rsid w:val="00420B10"/>
    <w:rsid w:val="00422E6F"/>
    <w:rsid w:val="00425AD1"/>
    <w:rsid w:val="004304D2"/>
    <w:rsid w:val="0045669F"/>
    <w:rsid w:val="00461D37"/>
    <w:rsid w:val="00463404"/>
    <w:rsid w:val="00483365"/>
    <w:rsid w:val="0048617E"/>
    <w:rsid w:val="0049796D"/>
    <w:rsid w:val="004B7470"/>
    <w:rsid w:val="004C7803"/>
    <w:rsid w:val="004E0B97"/>
    <w:rsid w:val="004E0BAD"/>
    <w:rsid w:val="004E62F0"/>
    <w:rsid w:val="004F00AB"/>
    <w:rsid w:val="004F589C"/>
    <w:rsid w:val="004F7816"/>
    <w:rsid w:val="00510156"/>
    <w:rsid w:val="005121CA"/>
    <w:rsid w:val="00512516"/>
    <w:rsid w:val="00515795"/>
    <w:rsid w:val="0053559C"/>
    <w:rsid w:val="005356C3"/>
    <w:rsid w:val="005356E4"/>
    <w:rsid w:val="00541E15"/>
    <w:rsid w:val="00542153"/>
    <w:rsid w:val="0055157C"/>
    <w:rsid w:val="00551C6B"/>
    <w:rsid w:val="005557DC"/>
    <w:rsid w:val="00595B5D"/>
    <w:rsid w:val="005B1CF1"/>
    <w:rsid w:val="005B2D6D"/>
    <w:rsid w:val="005B3EAE"/>
    <w:rsid w:val="005D11DD"/>
    <w:rsid w:val="005D13ED"/>
    <w:rsid w:val="005E20F5"/>
    <w:rsid w:val="005F2719"/>
    <w:rsid w:val="006074D3"/>
    <w:rsid w:val="006205BF"/>
    <w:rsid w:val="00624DA4"/>
    <w:rsid w:val="006341C8"/>
    <w:rsid w:val="006357FA"/>
    <w:rsid w:val="006377E9"/>
    <w:rsid w:val="00643554"/>
    <w:rsid w:val="00646DE7"/>
    <w:rsid w:val="006616A4"/>
    <w:rsid w:val="00663907"/>
    <w:rsid w:val="006676C8"/>
    <w:rsid w:val="0068076E"/>
    <w:rsid w:val="00684634"/>
    <w:rsid w:val="006904E3"/>
    <w:rsid w:val="00692B36"/>
    <w:rsid w:val="00696B78"/>
    <w:rsid w:val="006A05EB"/>
    <w:rsid w:val="006A4712"/>
    <w:rsid w:val="006B404F"/>
    <w:rsid w:val="006C08F0"/>
    <w:rsid w:val="006C0E09"/>
    <w:rsid w:val="006C3A70"/>
    <w:rsid w:val="006D2636"/>
    <w:rsid w:val="006F27E0"/>
    <w:rsid w:val="006F5ED7"/>
    <w:rsid w:val="00705780"/>
    <w:rsid w:val="00733631"/>
    <w:rsid w:val="00737504"/>
    <w:rsid w:val="007475AB"/>
    <w:rsid w:val="0075360A"/>
    <w:rsid w:val="00756F1C"/>
    <w:rsid w:val="007572AA"/>
    <w:rsid w:val="0076633E"/>
    <w:rsid w:val="00770BB7"/>
    <w:rsid w:val="00783646"/>
    <w:rsid w:val="0078596F"/>
    <w:rsid w:val="00791EFA"/>
    <w:rsid w:val="007A30BD"/>
    <w:rsid w:val="007A357B"/>
    <w:rsid w:val="007A4CEB"/>
    <w:rsid w:val="007C2A90"/>
    <w:rsid w:val="007E43F0"/>
    <w:rsid w:val="007F5175"/>
    <w:rsid w:val="00808070"/>
    <w:rsid w:val="00810548"/>
    <w:rsid w:val="00813490"/>
    <w:rsid w:val="0081417C"/>
    <w:rsid w:val="00823AB6"/>
    <w:rsid w:val="0082748C"/>
    <w:rsid w:val="008279B6"/>
    <w:rsid w:val="00831E0A"/>
    <w:rsid w:val="008346EA"/>
    <w:rsid w:val="00840544"/>
    <w:rsid w:val="008449B3"/>
    <w:rsid w:val="00852AB5"/>
    <w:rsid w:val="0085344D"/>
    <w:rsid w:val="00864C08"/>
    <w:rsid w:val="00865394"/>
    <w:rsid w:val="00866A00"/>
    <w:rsid w:val="00871703"/>
    <w:rsid w:val="0087698A"/>
    <w:rsid w:val="00880131"/>
    <w:rsid w:val="00887E98"/>
    <w:rsid w:val="00894A33"/>
    <w:rsid w:val="008B3A99"/>
    <w:rsid w:val="008B3AF9"/>
    <w:rsid w:val="008C3F4D"/>
    <w:rsid w:val="008E3D4B"/>
    <w:rsid w:val="008E458D"/>
    <w:rsid w:val="008F4639"/>
    <w:rsid w:val="008F6FCC"/>
    <w:rsid w:val="009077AB"/>
    <w:rsid w:val="00921FF7"/>
    <w:rsid w:val="009316E9"/>
    <w:rsid w:val="009351EA"/>
    <w:rsid w:val="00953C65"/>
    <w:rsid w:val="00962B22"/>
    <w:rsid w:val="00966A46"/>
    <w:rsid w:val="00970E5A"/>
    <w:rsid w:val="00973937"/>
    <w:rsid w:val="009776DC"/>
    <w:rsid w:val="00987B28"/>
    <w:rsid w:val="009A1878"/>
    <w:rsid w:val="009A462C"/>
    <w:rsid w:val="009B0C2D"/>
    <w:rsid w:val="009B7380"/>
    <w:rsid w:val="009B7CE7"/>
    <w:rsid w:val="009D30AF"/>
    <w:rsid w:val="009D58CE"/>
    <w:rsid w:val="009E0243"/>
    <w:rsid w:val="009E12AC"/>
    <w:rsid w:val="009E6756"/>
    <w:rsid w:val="00A03D47"/>
    <w:rsid w:val="00A06DE0"/>
    <w:rsid w:val="00A1332D"/>
    <w:rsid w:val="00A147E5"/>
    <w:rsid w:val="00A17962"/>
    <w:rsid w:val="00A23E1B"/>
    <w:rsid w:val="00A24C4F"/>
    <w:rsid w:val="00A275A0"/>
    <w:rsid w:val="00A2786F"/>
    <w:rsid w:val="00A301D0"/>
    <w:rsid w:val="00A76605"/>
    <w:rsid w:val="00A82270"/>
    <w:rsid w:val="00A82F73"/>
    <w:rsid w:val="00A9266C"/>
    <w:rsid w:val="00AB17AC"/>
    <w:rsid w:val="00AC0DCB"/>
    <w:rsid w:val="00AC6D97"/>
    <w:rsid w:val="00AE0B56"/>
    <w:rsid w:val="00AF0578"/>
    <w:rsid w:val="00AF1408"/>
    <w:rsid w:val="00AF252A"/>
    <w:rsid w:val="00AF436C"/>
    <w:rsid w:val="00AF5AEA"/>
    <w:rsid w:val="00B00F4E"/>
    <w:rsid w:val="00B021D3"/>
    <w:rsid w:val="00B07358"/>
    <w:rsid w:val="00B119F6"/>
    <w:rsid w:val="00B20E3A"/>
    <w:rsid w:val="00B22EC0"/>
    <w:rsid w:val="00B31685"/>
    <w:rsid w:val="00B33B8E"/>
    <w:rsid w:val="00B4618A"/>
    <w:rsid w:val="00B46AE4"/>
    <w:rsid w:val="00B520BC"/>
    <w:rsid w:val="00B56F3E"/>
    <w:rsid w:val="00B57EC5"/>
    <w:rsid w:val="00B6195C"/>
    <w:rsid w:val="00B71B79"/>
    <w:rsid w:val="00B831C9"/>
    <w:rsid w:val="00B8585B"/>
    <w:rsid w:val="00B968C8"/>
    <w:rsid w:val="00BA088F"/>
    <w:rsid w:val="00BB6083"/>
    <w:rsid w:val="00BC6287"/>
    <w:rsid w:val="00BD7EB5"/>
    <w:rsid w:val="00BE296F"/>
    <w:rsid w:val="00BE4AEB"/>
    <w:rsid w:val="00BE65C4"/>
    <w:rsid w:val="00BE7B7F"/>
    <w:rsid w:val="00BF4515"/>
    <w:rsid w:val="00C038F6"/>
    <w:rsid w:val="00C14E72"/>
    <w:rsid w:val="00C1589B"/>
    <w:rsid w:val="00C232DF"/>
    <w:rsid w:val="00C27CCF"/>
    <w:rsid w:val="00C36CCF"/>
    <w:rsid w:val="00C36DE1"/>
    <w:rsid w:val="00C456FC"/>
    <w:rsid w:val="00C461C6"/>
    <w:rsid w:val="00C53D1C"/>
    <w:rsid w:val="00C578C7"/>
    <w:rsid w:val="00C85CFD"/>
    <w:rsid w:val="00C875A1"/>
    <w:rsid w:val="00C9175F"/>
    <w:rsid w:val="00C91D02"/>
    <w:rsid w:val="00C94DA0"/>
    <w:rsid w:val="00CB6BCE"/>
    <w:rsid w:val="00CC11F0"/>
    <w:rsid w:val="00CC4114"/>
    <w:rsid w:val="00CC4745"/>
    <w:rsid w:val="00CE0933"/>
    <w:rsid w:val="00CE22D7"/>
    <w:rsid w:val="00CE4E2A"/>
    <w:rsid w:val="00D01394"/>
    <w:rsid w:val="00D033D6"/>
    <w:rsid w:val="00D11EF9"/>
    <w:rsid w:val="00D1764D"/>
    <w:rsid w:val="00D21157"/>
    <w:rsid w:val="00D213B7"/>
    <w:rsid w:val="00D360F0"/>
    <w:rsid w:val="00D418B8"/>
    <w:rsid w:val="00D55239"/>
    <w:rsid w:val="00D61D17"/>
    <w:rsid w:val="00D6513F"/>
    <w:rsid w:val="00D67C2F"/>
    <w:rsid w:val="00D828E5"/>
    <w:rsid w:val="00D91229"/>
    <w:rsid w:val="00DC4F9D"/>
    <w:rsid w:val="00DC7068"/>
    <w:rsid w:val="00DD47E2"/>
    <w:rsid w:val="00DD79AE"/>
    <w:rsid w:val="00DE0F59"/>
    <w:rsid w:val="00DF5EBF"/>
    <w:rsid w:val="00E0015B"/>
    <w:rsid w:val="00E11B09"/>
    <w:rsid w:val="00E142FE"/>
    <w:rsid w:val="00E17139"/>
    <w:rsid w:val="00E22D73"/>
    <w:rsid w:val="00E32343"/>
    <w:rsid w:val="00E445FB"/>
    <w:rsid w:val="00E44CB8"/>
    <w:rsid w:val="00E53DFC"/>
    <w:rsid w:val="00E71878"/>
    <w:rsid w:val="00E82166"/>
    <w:rsid w:val="00E86632"/>
    <w:rsid w:val="00E8665B"/>
    <w:rsid w:val="00E869AA"/>
    <w:rsid w:val="00E933E2"/>
    <w:rsid w:val="00E979FA"/>
    <w:rsid w:val="00EA1376"/>
    <w:rsid w:val="00EA2AEB"/>
    <w:rsid w:val="00EA311B"/>
    <w:rsid w:val="00EC2FF2"/>
    <w:rsid w:val="00EC344F"/>
    <w:rsid w:val="00EC4101"/>
    <w:rsid w:val="00ED3801"/>
    <w:rsid w:val="00ED3B8D"/>
    <w:rsid w:val="00ED5708"/>
    <w:rsid w:val="00EE7E17"/>
    <w:rsid w:val="00F07199"/>
    <w:rsid w:val="00F132E2"/>
    <w:rsid w:val="00F147C1"/>
    <w:rsid w:val="00F14D84"/>
    <w:rsid w:val="00F14EA0"/>
    <w:rsid w:val="00F22E2F"/>
    <w:rsid w:val="00F2448E"/>
    <w:rsid w:val="00F61BB6"/>
    <w:rsid w:val="00F72D23"/>
    <w:rsid w:val="00F74558"/>
    <w:rsid w:val="00F7796F"/>
    <w:rsid w:val="00F80409"/>
    <w:rsid w:val="00F86E40"/>
    <w:rsid w:val="00FB0BAE"/>
    <w:rsid w:val="00FB3542"/>
    <w:rsid w:val="00FD0E3C"/>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 w:type="paragraph" w:styleId="berarbeitung">
    <w:name w:val="Revision"/>
    <w:hidden/>
    <w:semiHidden/>
    <w:rsid w:val="00D55239"/>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datenschut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fhv.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v.at/fh/die-fhv/ev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hv.at/divers/newsletter" TargetMode="External"/><Relationship Id="rId4" Type="http://schemas.openxmlformats.org/officeDocument/2006/relationships/numbering" Target="numbering.xml"/><Relationship Id="rId9" Type="http://schemas.openxmlformats.org/officeDocument/2006/relationships/hyperlink" Target="http://www.fhv.at" TargetMode="External"/><Relationship Id="rId14" Type="http://schemas.openxmlformats.org/officeDocument/2006/relationships/hyperlink" Target="https://www.fhv.at/studiu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fd57fc-c72e-44bf-8016-905278cd48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6B2B198D5432C4793399185DF3CEF14" ma:contentTypeVersion="16" ma:contentTypeDescription="Ein neues Dokument erstellen." ma:contentTypeScope="" ma:versionID="4b77ae4d3c5b01cbf578c410025435d6">
  <xsd:schema xmlns:xsd="http://www.w3.org/2001/XMLSchema" xmlns:xs="http://www.w3.org/2001/XMLSchema" xmlns:p="http://schemas.microsoft.com/office/2006/metadata/properties" xmlns:ns3="64fd57fc-c72e-44bf-8016-905278cd489e" xmlns:ns4="9c5cd207-e72a-4815-8796-5d6eca87fc14" targetNamespace="http://schemas.microsoft.com/office/2006/metadata/properties" ma:root="true" ma:fieldsID="bf1347687ac22e5038bc5931a6a90d2e" ns3:_="" ns4:_="">
    <xsd:import namespace="64fd57fc-c72e-44bf-8016-905278cd489e"/>
    <xsd:import namespace="9c5cd207-e72a-4815-8796-5d6eca87fc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d57fc-c72e-44bf-8016-905278cd48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cd207-e72a-4815-8796-5d6eca87fc1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3E9ED-52A3-48C5-8681-16A856E89BA8}">
  <ds:schemaRefs>
    <ds:schemaRef ds:uri="http://schemas.microsoft.com/office/2006/documentManagement/types"/>
    <ds:schemaRef ds:uri="http://purl.org/dc/terms/"/>
    <ds:schemaRef ds:uri="http://purl.org/dc/dcmitype/"/>
    <ds:schemaRef ds:uri="64fd57fc-c72e-44bf-8016-905278cd489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9c5cd207-e72a-4815-8796-5d6eca87fc14"/>
    <ds:schemaRef ds:uri="http://purl.org/dc/elements/1.1/"/>
  </ds:schemaRefs>
</ds:datastoreItem>
</file>

<file path=customXml/itemProps2.xml><?xml version="1.0" encoding="utf-8"?>
<ds:datastoreItem xmlns:ds="http://schemas.openxmlformats.org/officeDocument/2006/customXml" ds:itemID="{1C38C07C-8545-49BE-97A0-3713B28C5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d57fc-c72e-44bf-8016-905278cd489e"/>
    <ds:schemaRef ds:uri="9c5cd207-e72a-4815-8796-5d6eca87f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5630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Kaufmann-Pauger</dc:creator>
  <cp:keywords/>
  <cp:lastModifiedBy>MAIER Britta</cp:lastModifiedBy>
  <cp:revision>4</cp:revision>
  <cp:lastPrinted>2024-07-25T10:45:00Z</cp:lastPrinted>
  <dcterms:created xsi:type="dcterms:W3CDTF">2024-07-26T12:16:00Z</dcterms:created>
  <dcterms:modified xsi:type="dcterms:W3CDTF">2024-07-26T12:38:00Z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0x010100F6B2B198D5432C4793399185DF3CEF14</vt:lpwstr>
  </property>
</Properties>
</file>